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Fighting Domestic Violence - Canada</w:t>
      </w:r>
      <w:r w:rsidR="00480329"/>
    </w:p>
    <w:p w:rsidRPr="00BC7873" w:rsidR="00BC7873" w:rsidP="00D354EF" w:rsidRDefault="00051AB4" w14:paraId="2476CC56" w14:textId="2FB25FA9">
      <w:pPr>
        <w:pStyle w:val="Title"/>
      </w:pPr>
      <w:r w:rsidRPr="00BC7873">
        <w:t>7. Endnotes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color w:val="000000"/>
                  <w:vertAlign w:val="superscript"/>
                </w:rPr>
                <w:t xml:space="preserve">[1]</w:t>
              </w:r>
              <w:r>
                <w:t xml:space="preserve">    </w:t>
              </w:r>
              <w:r>
                <w:t xml:space="preserve">Anne Kingston, </w:t>
              </w:r>
              <w:hyperlink w:history="true" r:id="R86a7bc795cd448c0">
                <w:r>
                  <w:rPr>
                    <w:rStyle w:val="Hyperlink"/>
                  </w:rPr>
                  <w:t xml:space="preserve">"We Are the Dead"</w:t>
                </w:r>
              </w:hyperlink>
              <w:r>
                <w:t xml:space="preserve">, MacLean's</w:t>
              </w:r>
              <w:r>
                <w:rPr>
                  <w:i/>
                </w:rPr>
                <w:t xml:space="preserve"> </w:t>
              </w:r>
              <w:r>
                <w:t xml:space="preserve">(17 September 2019).</w:t>
              </w:r>
            </w:p>
            <w:p>
              <w:pPr>
                <w:pStyle w:val="BodyText"/>
              </w:pPr>
              <w:r>
                <w:rPr>
                  <w:color w:val="000000"/>
                  <w:vertAlign w:val="superscript"/>
                </w:rPr>
                <w:t xml:space="preserve">[2]</w:t>
              </w:r>
              <w:r>
                <w:t xml:space="preserve">    </w:t>
              </w:r>
              <w:r>
                <w:t xml:space="preserve">Dubravka Šimonović as quoted in</w:t>
              </w:r>
              <w:r>
                <w:t xml:space="preserve"> </w:t>
              </w:r>
              <w:r>
                <w:rPr>
                  <w:i/>
                </w:rPr>
                <w:t xml:space="preserve">Ibid.</w:t>
              </w:r>
            </w:p>
            <w:p>
              <w:pPr>
                <w:pStyle w:val="BodyText"/>
              </w:pPr>
              <w:r>
                <w:rPr>
                  <w:color w:val="000000"/>
                  <w:vertAlign w:val="superscript"/>
                </w:rPr>
                <w:t xml:space="preserve">[3]</w:t>
              </w:r>
              <w:r>
                <w:t xml:space="preserve">    </w:t>
              </w:r>
              <w:r>
                <w:rPr>
                  <w:i/>
                </w:rPr>
                <w:t xml:space="preserve">Ibid</w:t>
              </w:r>
              <w:r>
                <w:t xml:space="preserve">.</w:t>
              </w:r>
            </w:p>
            <w:p>
              <w:pPr>
                <w:pStyle w:val="BodyText"/>
              </w:pPr>
              <w:r>
                <w:rPr>
                  <w:color w:val="000000"/>
                  <w:vertAlign w:val="superscript"/>
                </w:rPr>
                <w:t xml:space="preserve">[4]</w:t>
              </w:r>
              <w:r>
                <w:t xml:space="preserve">    M. </w:t>
              </w:r>
              <w:r>
                <w:t xml:space="preserve">Burczycka, and S. Conroy, S. (2018). "Family violence in Canada: A statistical profile, 2016." Juristat, Canadian Centre for Justice Statistics, Statistics Canada, Catalogue No. 85-002-X. </w:t>
              </w:r>
              <w:hyperlink w:history="true" r:id="R1d9cb474806a465c">
                <w:r>
                  <w:rPr>
                    <w:rStyle w:val="Hyperlink"/>
                  </w:rPr>
                  <w:t xml:space="preserve">https://www.canada.ca/en/public-health/services/health-promotion/stop-family-violence/problem-canada.html</w:t>
                </w:r>
              </w:hyperlink>
              <w:r>
                <w:t xml:space="preserve">. </w:t>
              </w:r>
            </w:p>
            <w:p>
              <w:pPr>
                <w:pStyle w:val="BodyText"/>
              </w:pPr>
              <w:r>
                <w:rPr>
                  <w:color w:val="000000"/>
                  <w:vertAlign w:val="superscript"/>
                </w:rPr>
                <w:t xml:space="preserve">[5]</w:t>
              </w:r>
              <w:r>
                <w:t xml:space="preserve">    </w:t>
              </w:r>
              <w:r>
                <w:t xml:space="preserve">Canadian Centre for Justice Statistics (2016). "Family violence in Canada: A statistical profile, 2014." Juristat, Statistics Canada Catalogue No. 85-002-X. 4. J. Boyce, (2016).</w:t>
              </w:r>
            </w:p>
            <w:p>
              <w:pPr>
                <w:pStyle w:val="BodyText"/>
              </w:pPr>
              <w:r>
                <w:rPr>
                  <w:color w:val="000000"/>
                  <w:vertAlign w:val="superscript"/>
                </w:rPr>
                <w:t xml:space="preserve">[6]</w:t>
              </w:r>
              <w:r>
                <w:t xml:space="preserve">    Baobid, 2002; MacLeod and Shin, 1993.</w:t>
              </w:r>
            </w:p>
            <w:p>
              <w:pPr>
                <w:pStyle w:val="BodyText"/>
              </w:pPr>
              <w:r>
                <w:rPr>
                  <w:color w:val="000000"/>
                  <w:vertAlign w:val="superscript"/>
                </w:rPr>
                <w:t xml:space="preserve">[7]</w:t>
              </w:r>
              <w:r>
                <w:t xml:space="preserve">    Brennan, 2011a; Halinka, Malcoe and Duran, 2003; Sinha, 2013; Tjaden and Thoennes, 2000.</w:t>
              </w:r>
            </w:p>
            <w:p>
              <w:pPr>
                <w:pStyle w:val="BodyText"/>
              </w:pPr>
              <w:r>
                <w:rPr>
                  <w:color w:val="000000"/>
                  <w:vertAlign w:val="superscript"/>
                </w:rPr>
                <w:t xml:space="preserve">[8]</w:t>
              </w:r>
              <w:r>
                <w:t xml:space="preserve">    Brennan, 2011b.</w:t>
              </w:r>
            </w:p>
            <w:p>
              <w:pPr>
                <w:pStyle w:val="BodyText"/>
              </w:pPr>
              <w:r>
                <w:rPr>
                  <w:color w:val="000000"/>
                  <w:vertAlign w:val="superscript"/>
                </w:rPr>
                <w:t xml:space="preserve">[9]</w:t>
              </w:r>
              <w:r>
                <w:t xml:space="preserve">    </w:t>
              </w:r>
              <w:r>
                <w:t xml:space="preserve">Anne Kingston, </w:t>
              </w:r>
              <w:hyperlink w:history="true" r:id="R6d4d7967377e4ffd">
                <w:r>
                  <w:rPr>
                    <w:rStyle w:val="Hyperlink"/>
                  </w:rPr>
                  <w:t xml:space="preserve">"We Are the Dead"</w:t>
                </w:r>
              </w:hyperlink>
              <w:r>
                <w:t xml:space="preserve">, MacLean's</w:t>
              </w:r>
              <w:r>
                <w:rPr>
                  <w:i/>
                </w:rPr>
                <w:t xml:space="preserve"> </w:t>
              </w:r>
              <w:r>
                <w:t xml:space="preserve">(17 September 2019).</w:t>
              </w:r>
            </w:p>
            <w:p>
              <w:pPr>
                <w:pStyle w:val="BodyText"/>
              </w:pPr>
              <w:r>
                <w:rPr>
                  <w:color w:val="000000"/>
                  <w:vertAlign w:val="superscript"/>
                </w:rPr>
                <w:t xml:space="preserve">[10]</w:t>
              </w:r>
              <w:r>
                <w:t xml:space="preserve">    Most of the information in this Criminal Law section was taken from Jennifer Koshan, Janet Eaton Mosher and Wanda Anne Wiegers </w:t>
              </w:r>
              <w:hyperlink w:history="true" r:id="R695fc5ff1cfe438e">
                <w:r>
                  <w:rPr>
                    <w:rStyle w:val="Hyperlink"/>
                  </w:rPr>
                  <w:t xml:space="preserve">"The Costs of Justice in Domestic Violence Cases: Mapping Canadian Law and Policy"</w:t>
                </w:r>
              </w:hyperlink>
              <w:r>
                <w:t xml:space="preserve"> (11 May 2020) at 6-7.</w:t>
              </w:r>
            </w:p>
            <w:p>
              <w:pPr>
                <w:pStyle w:val="BodyText"/>
              </w:pPr>
              <w:r>
                <w:rPr>
                  <w:color w:val="000000"/>
                  <w:vertAlign w:val="superscript"/>
                </w:rPr>
                <w:t xml:space="preserve">[11]</w:t>
              </w:r>
              <w:r>
                <w:t xml:space="preserve">    </w:t>
              </w:r>
              <w:hyperlink w:history="true" r:id="Rb8bab0ffb5c5408b">
                <w:r>
                  <w:rPr>
                    <w:rStyle w:val="Hyperlink"/>
                  </w:rPr>
                  <w:t xml:space="preserve">Criminal Code</w:t>
                </w:r>
              </w:hyperlink>
              <w:r>
                <w:t xml:space="preserve">, RSC 1985, c C-46 at Sections</w:t>
              </w:r>
              <w:r>
                <w:t xml:space="preserve"> 501(3)(d), (e), 515(3)(a), 516(2) (interim release); Section 732.1(3)(a.1) (probation); Section 742.3(2)(a.3) (conditional sentence orders); Section 810(3.2) (peace bonds).</w:t>
              </w:r>
            </w:p>
            <w:p>
              <w:pPr>
                <w:pStyle w:val="BodyText"/>
              </w:pPr>
              <w:r>
                <w:rPr>
                  <w:color w:val="000000"/>
                  <w:vertAlign w:val="superscript"/>
                </w:rPr>
                <w:t xml:space="preserve">[12]</w:t>
              </w:r>
              <w:r>
                <w:t xml:space="preserve">    </w:t>
              </w:r>
              <w:r>
                <w:rPr>
                  <w:i/>
                </w:rPr>
                <w:t xml:space="preserve">Ibid</w:t>
              </w:r>
              <w:r>
                <w:t xml:space="preserve"> at Section 109(1)(a.1); see also Section 110(2.1).</w:t>
              </w:r>
            </w:p>
            <w:p>
              <w:pPr>
                <w:pStyle w:val="BodyText"/>
              </w:pPr>
              <w:r>
                <w:rPr>
                  <w:color w:val="000000"/>
                  <w:vertAlign w:val="superscript"/>
                </w:rPr>
                <w:t xml:space="preserve">[13]</w:t>
              </w:r>
              <w:r>
                <w:t xml:space="preserve">    Government of Canada, Department of Justice, </w:t>
              </w:r>
              <w:hyperlink w:history="true" r:id="Rd855966116fc49e2">
                <w:r>
                  <w:rPr>
                    <w:rStyle w:val="Hyperlink"/>
                  </w:rPr>
                  <w:t xml:space="preserve">Final Report of the Ad Hoc Federal-Provincial-Territorial Working Group Reviewing Spousal Abuse Policies and Legislation</w:t>
                </w:r>
              </w:hyperlink>
              <w:r>
                <w:t xml:space="preserve"> (2003) at 100-101.</w:t>
              </w:r>
            </w:p>
            <w:p>
              <w:pPr>
                <w:pStyle w:val="BodyText"/>
              </w:pPr>
              <w:r>
                <w:rPr>
                  <w:color w:val="000000"/>
                  <w:vertAlign w:val="superscript"/>
                </w:rPr>
                <w:t xml:space="preserve">[14]</w:t>
              </w:r>
              <w:r>
                <w:t xml:space="preserve">    </w:t>
              </w:r>
              <w:hyperlink w:history="true" r:id="R36ab98a2c9bb487a">
                <w:r>
                  <w:rPr>
                    <w:rStyle w:val="Hyperlink"/>
                  </w:rPr>
                  <w:t xml:space="preserve">Constitution Act, 1867</w:t>
                </w:r>
              </w:hyperlink>
              <w:r>
                <w:t xml:space="preserve">,</w:t>
              </w:r>
              <w:r>
                <w:rPr>
                  <w:i/>
                </w:rPr>
                <w:t xml:space="preserve"> </w:t>
              </w:r>
              <w:r>
                <w:t xml:space="preserve">30 and 31 Victoria c 3 (UK) at</w:t>
              </w:r>
              <w:r>
                <w:rPr>
                  <w:i/>
                </w:rPr>
                <w:t xml:space="preserve"> </w:t>
              </w:r>
              <w:r>
                <w:t xml:space="preserve">Section 91(26).</w:t>
              </w:r>
            </w:p>
            <w:p>
              <w:pPr>
                <w:pStyle w:val="BodyText"/>
              </w:pPr>
              <w:r>
                <w:rPr>
                  <w:color w:val="000000"/>
                  <w:vertAlign w:val="superscript"/>
                </w:rPr>
                <w:t xml:space="preserve">[15]</w:t>
              </w:r>
              <w:r>
                <w:t xml:space="preserve">    </w:t>
              </w:r>
              <w:hyperlink w:history="true" r:id="R896e0b976a404d2a">
                <w:r>
                  <w:rPr>
                    <w:rStyle w:val="Hyperlink"/>
                  </w:rPr>
                  <w:t xml:space="preserve">Civil Marriage Act</w:t>
                </w:r>
              </w:hyperlink>
              <w:r>
                <w:t xml:space="preserve">,</w:t>
              </w:r>
              <w:r>
                <w:rPr>
                  <w:i/>
                </w:rPr>
                <w:t xml:space="preserve"> </w:t>
              </w:r>
              <w:r>
                <w:t xml:space="preserve">2005 SC c 33.</w:t>
              </w:r>
            </w:p>
            <w:p>
              <w:pPr>
                <w:pStyle w:val="BodyText"/>
              </w:pPr>
              <w:r>
                <w:rPr>
                  <w:color w:val="000000"/>
                  <w:vertAlign w:val="superscript"/>
                </w:rPr>
                <w:t xml:space="preserve">[16]</w:t>
              </w:r>
              <w:r>
                <w:t xml:space="preserve">    </w:t>
              </w:r>
              <w:hyperlink w:history="true" r:id="Re64dd27f0908412c">
                <w:r>
                  <w:rPr>
                    <w:rStyle w:val="Hyperlink"/>
                  </w:rPr>
                  <w:t xml:space="preserve">Divorce Act</w:t>
                </w:r>
              </w:hyperlink>
              <w:r>
                <w:rPr>
                  <w:i/>
                </w:rPr>
                <w:t xml:space="preserve">, </w:t>
              </w:r>
              <w:r>
                <w:t xml:space="preserve">RSC 1985 c 3 (2nd Supp).</w:t>
              </w:r>
            </w:p>
            <w:p>
              <w:pPr>
                <w:pStyle w:val="BodyText"/>
              </w:pPr>
              <w:r>
                <w:rPr>
                  <w:color w:val="000000"/>
                  <w:vertAlign w:val="superscript"/>
                </w:rPr>
                <w:t xml:space="preserve">[17]</w:t>
              </w:r>
              <w:r>
                <w:t xml:space="preserve">    </w:t>
              </w:r>
              <w:hyperlink w:history="true" r:id="R821542fc3727418a">
                <w:r>
                  <w:rPr>
                    <w:rStyle w:val="Hyperlink"/>
                  </w:rPr>
                  <w:t xml:space="preserve">Divorce Act</w:t>
                </w:r>
              </w:hyperlink>
              <w:r>
                <w:rPr>
                  <w:i/>
                </w:rPr>
                <w:t xml:space="preserve">, </w:t>
              </w:r>
              <w:r>
                <w:t xml:space="preserve">RSC 1985 c 3 (2nd Supp) at Section</w:t>
              </w:r>
              <w:r>
                <w:t xml:space="preserve"> 16(3). Section 16(4) then lists the factors that a court should consider with respect to the impact of any family violence.</w:t>
              </w:r>
            </w:p>
            <w:p>
              <w:pPr>
                <w:pStyle w:val="BodyText"/>
              </w:pPr>
              <w:r>
                <w:rPr>
                  <w:color w:val="000000"/>
                  <w:vertAlign w:val="superscript"/>
                </w:rPr>
                <w:t xml:space="preserve">[18]</w:t>
              </w:r>
              <w:r>
                <w:t xml:space="preserve">    Most of the information contained in this Indians/Indian Reserves section was taken from Jennifer Koshan, Janet Eaton Mosher and Wanda Anne Wiegers, </w:t>
              </w:r>
              <w:hyperlink w:history="true" r:id="R6b4d0a997048473c">
                <w:r>
                  <w:rPr>
                    <w:rStyle w:val="Hyperlink"/>
                  </w:rPr>
                  <w:t xml:space="preserve">"The Costs of Justice in Domestic Violence Cases: Mapping Canadian Law and Policy"</w:t>
                </w:r>
              </w:hyperlink>
              <w:r>
                <w:t xml:space="preserve"> (11 May 2020) at 8-9.</w:t>
              </w:r>
            </w:p>
            <w:p>
              <w:pPr>
                <w:pStyle w:val="BodyText"/>
              </w:pPr>
              <w:r>
                <w:rPr>
                  <w:color w:val="000000"/>
                  <w:vertAlign w:val="superscript"/>
                </w:rPr>
                <w:t xml:space="preserve">[19]</w:t>
              </w:r>
              <w:r>
                <w:t xml:space="preserve">    </w:t>
              </w:r>
              <w:hyperlink w:history="true" r:id="R16fc6a605d2746eb">
                <w:r>
                  <w:rPr>
                    <w:rStyle w:val="Hyperlink"/>
                  </w:rPr>
                  <w:t xml:space="preserve">FHRMIRA</w:t>
                </w:r>
              </w:hyperlink>
              <w:r>
                <w:t xml:space="preserve">, S.C. 2013, c.20.</w:t>
              </w:r>
            </w:p>
            <w:p>
              <w:pPr>
                <w:pStyle w:val="BodyText"/>
              </w:pPr>
              <w:r>
                <w:rPr>
                  <w:color w:val="000000"/>
                  <w:vertAlign w:val="superscript"/>
                </w:rPr>
                <w:t xml:space="preserve">[20]</w:t>
              </w:r>
              <w:r>
                <w:t xml:space="preserve">    </w:t>
              </w:r>
              <w:hyperlink w:history="true" r:id="R4c59f97579c84b82">
                <w:r>
                  <w:rPr>
                    <w:rStyle w:val="Hyperlink"/>
                  </w:rPr>
                  <w:t xml:space="preserve">Constitution Act, 1867</w:t>
                </w:r>
              </w:hyperlink>
              <w:r>
                <w:t xml:space="preserve">,</w:t>
              </w:r>
              <w:r>
                <w:rPr>
                  <w:i/>
                </w:rPr>
                <w:t xml:space="preserve"> </w:t>
              </w:r>
              <w:r>
                <w:t xml:space="preserve">30 &amp; 31 Victoria c 3 (UK) at Section 92(12).</w:t>
              </w:r>
            </w:p>
            <w:p>
              <w:pPr>
                <w:pStyle w:val="BodyText"/>
              </w:pPr>
              <w:r>
                <w:rPr>
                  <w:color w:val="000000"/>
                  <w:vertAlign w:val="superscript"/>
                </w:rPr>
                <w:t xml:space="preserve">[21]</w:t>
              </w:r>
              <w:r>
                <w:t xml:space="preserve">    </w:t>
              </w:r>
              <w:r>
                <w:rPr>
                  <w:i/>
                </w:rPr>
                <w:t xml:space="preserve">Ibid</w:t>
              </w:r>
              <w:r>
                <w:t xml:space="preserve"> s. 92(13).</w:t>
              </w:r>
            </w:p>
            <w:p>
              <w:pPr>
                <w:pStyle w:val="BodyText"/>
              </w:pPr>
              <w:r>
                <w:rPr>
                  <w:color w:val="000000"/>
                  <w:vertAlign w:val="superscript"/>
                </w:rPr>
                <w:t xml:space="preserve">[22]</w:t>
              </w:r>
              <w:r>
                <w:t xml:space="preserve">    </w:t>
              </w:r>
              <w:r>
                <w:rPr>
                  <w:i/>
                </w:rPr>
                <w:t xml:space="preserve">Ibid</w:t>
              </w:r>
              <w:r>
                <w:t xml:space="preserve">.</w:t>
              </w:r>
            </w:p>
            <w:p>
              <w:pPr>
                <w:pStyle w:val="BodyText"/>
              </w:pPr>
              <w:r>
                <w:rPr>
                  <w:color w:val="000000"/>
                  <w:vertAlign w:val="superscript"/>
                </w:rPr>
                <w:t xml:space="preserve">[23]</w:t>
              </w:r>
              <w:r>
                <w:t xml:space="preserve">    Jennifer Koshan, Janet Eaton Mosher and Wanda Anne Wiegers, </w:t>
              </w:r>
              <w:hyperlink w:history="true" r:id="R2f53d23a30784301">
                <w:r>
                  <w:rPr>
                    <w:rStyle w:val="Hyperlink"/>
                  </w:rPr>
                  <w:t xml:space="preserve">"The Costs of Justice in Domestic Violence Cases: Mapping Canadian Law and Policy"</w:t>
                </w:r>
              </w:hyperlink>
              <w:r>
                <w:t xml:space="preserve"> (11 May 2020) at 12.</w:t>
              </w:r>
            </w:p>
            <w:p>
              <w:pPr>
                <w:pStyle w:val="BodyText"/>
              </w:pPr>
              <w:r>
                <w:rPr>
                  <w:color w:val="000000"/>
                  <w:vertAlign w:val="superscript"/>
                </w:rPr>
                <w:t xml:space="preserve">[24]</w:t>
              </w:r>
              <w:r>
                <w:t xml:space="preserve">    </w:t>
              </w:r>
              <w:r>
                <w:rPr>
                  <w:i/>
                </w:rPr>
                <w:t xml:space="preserve">Ibid</w:t>
              </w:r>
              <w:r>
                <w:t xml:space="preserve"> at 20.</w:t>
              </w:r>
            </w:p>
            <w:p>
              <w:pPr>
                <w:pStyle w:val="BodyText"/>
              </w:pPr>
              <w:r>
                <w:rPr>
                  <w:color w:val="000000"/>
                  <w:vertAlign w:val="superscript"/>
                </w:rPr>
                <w:t xml:space="preserve">[25]</w:t>
              </w:r>
              <w:r>
                <w:t xml:space="preserve">    Government of Canada, Department of Justice, </w:t>
              </w:r>
              <w:hyperlink w:history="true" r:id="R28c6d6ddb0144934">
                <w:r>
                  <w:rPr>
                    <w:rStyle w:val="Hyperlink"/>
                  </w:rPr>
                  <w:t xml:space="preserve">The Judicial Structure</w:t>
                </w:r>
              </w:hyperlink>
              <w:r>
                <w:rPr>
                  <w:i/>
                </w:rPr>
                <w:t xml:space="preserve"> </w:t>
              </w:r>
              <w:r>
                <w:t xml:space="preserve">(last modified 16 October 2017).</w:t>
              </w:r>
            </w:p>
            <w:p>
              <w:pPr>
                <w:pStyle w:val="BodyText"/>
              </w:pPr>
              <w:r>
                <w:rPr>
                  <w:color w:val="000000"/>
                  <w:vertAlign w:val="superscript"/>
                </w:rPr>
                <w:t xml:space="preserve">[26]</w:t>
              </w:r>
              <w:r>
                <w:t xml:space="preserve">    </w:t>
              </w:r>
              <w:r>
                <w:rPr>
                  <w:i/>
                </w:rPr>
                <w:t xml:space="preserve">Ibid</w:t>
              </w:r>
              <w:r>
                <w:t xml:space="preserve">.</w:t>
              </w:r>
            </w:p>
            <w:p>
              <w:pPr>
                <w:pStyle w:val="BodyText"/>
              </w:pPr>
              <w:r>
                <w:rPr>
                  <w:color w:val="000000"/>
                  <w:vertAlign w:val="superscript"/>
                </w:rPr>
                <w:t xml:space="preserve">[27]</w:t>
              </w:r>
              <w:r>
                <w:t xml:space="preserve">    </w:t>
              </w:r>
              <w:r>
                <w:rPr>
                  <w:i/>
                </w:rPr>
                <w:t xml:space="preserve">Ibid</w:t>
              </w:r>
              <w:r>
                <w:t xml:space="preserve">.</w:t>
              </w:r>
            </w:p>
            <w:p>
              <w:pPr>
                <w:pStyle w:val="BodyText"/>
              </w:pPr>
              <w:r>
                <w:rPr>
                  <w:color w:val="000000"/>
                  <w:vertAlign w:val="superscript"/>
                </w:rPr>
                <w:t xml:space="preserve">[28]</w:t>
              </w:r>
              <w:r>
                <w:t xml:space="preserve">    </w:t>
              </w:r>
              <w:r>
                <w:rPr>
                  <w:i/>
                </w:rPr>
                <w:t xml:space="preserve">Ibid</w:t>
              </w:r>
              <w:r>
                <w:t xml:space="preserve">.</w:t>
              </w:r>
            </w:p>
            <w:p>
              <w:pPr>
                <w:pStyle w:val="BodyText"/>
              </w:pPr>
              <w:r>
                <w:rPr>
                  <w:color w:val="000000"/>
                  <w:vertAlign w:val="superscript"/>
                </w:rPr>
                <w:t xml:space="preserve">[29]</w:t>
              </w:r>
              <w:r>
                <w:t xml:space="preserve">    Government of British Columbia, Ministry of Public Safety and Solicitor General </w:t>
              </w:r>
              <w:hyperlink w:history="true" r:id="R941c108d4a454467">
                <w:r>
                  <w:rPr>
                    <w:rStyle w:val="Hyperlink"/>
                  </w:rPr>
                  <w:t xml:space="preserve">For Your Protection: Peace Bonds and Restraining Orders</w:t>
                </w:r>
              </w:hyperlink>
              <w:r>
                <w:rPr>
                  <w:i/>
                </w:rPr>
                <w:t xml:space="preserve"> </w:t>
              </w:r>
              <w:r>
                <w:t xml:space="preserve">(August 2003).</w:t>
              </w:r>
            </w:p>
            <w:p>
              <w:pPr>
                <w:pStyle w:val="BodyText"/>
              </w:pPr>
              <w:r>
                <w:rPr>
                  <w:color w:val="000000"/>
                  <w:vertAlign w:val="superscript"/>
                </w:rPr>
                <w:t xml:space="preserve">[30]</w:t>
              </w:r>
              <w:r>
                <w:t xml:space="preserve">    </w:t>
              </w:r>
              <w:r>
                <w:rPr>
                  <w:i/>
                </w:rPr>
                <w:t xml:space="preserve">Ibid</w:t>
              </w:r>
              <w:r>
                <w:t xml:space="preserve">.</w:t>
              </w:r>
            </w:p>
            <w:p>
              <w:pPr>
                <w:pStyle w:val="BodyText"/>
              </w:pPr>
              <w:r>
                <w:rPr>
                  <w:color w:val="000000"/>
                  <w:vertAlign w:val="superscript"/>
                </w:rPr>
                <w:t xml:space="preserve">[31]</w:t>
              </w:r>
              <w:r>
                <w:t xml:space="preserve">    See Feminist Alliance for International Action Canada, </w:t>
              </w:r>
              <w:hyperlink w:history="true" r:id="R2af67061d54341b9">
                <w:r>
                  <w:rPr>
                    <w:rStyle w:val="Hyperlink"/>
                  </w:rPr>
                  <w:t xml:space="preserve">CEDAW</w:t>
                </w:r>
              </w:hyperlink>
              <w:r>
                <w:t xml:space="preserve"> and Ontario Human Rights Commission, </w:t>
              </w:r>
              <w:hyperlink w:history="true" r:id="R6cd6719530c74122">
                <w:r>
                  <w:rPr>
                    <w:rStyle w:val="Hyperlink"/>
                  </w:rPr>
                  <w:t xml:space="preserve">Re: Implementing recommendations of the UN Committee on the Convention on the Elimination of all Forms of Discrimination Against Women</w:t>
                </w:r>
              </w:hyperlink>
              <w:r>
                <w:t xml:space="preserve"> (3 February 2017).</w:t>
              </w:r>
            </w:p>
            <w:p>
              <w:pPr>
                <w:pStyle w:val="BodyText"/>
              </w:pPr>
              <w:r>
                <w:rPr>
                  <w:color w:val="000000"/>
                  <w:vertAlign w:val="superscript"/>
                </w:rPr>
                <w:t xml:space="preserve">[32]</w:t>
              </w:r>
              <w:r>
                <w:t xml:space="preserve">    Canadian Feminist Alliance for International Action, </w:t>
              </w:r>
              <w:r>
                <w:rPr>
                  <w:color w:val="002856"/>
                </w:rPr>
                <w:t xml:space="preserve">Report to the Committee on the Elimination of Discrimination against Women on the Occasion of the Committee's Eight and Ninth Periodic Review of Canada</w:t>
              </w:r>
              <w:r>
                <w:rPr>
                  <w:i/>
                  <w:color w:val="0000FF"/>
                </w:rPr>
                <w:t xml:space="preserve">,</w:t>
              </w:r>
              <w:r>
                <w:t xml:space="preserve"> October 2016.</w:t>
              </w:r>
            </w:p>
            <w:p>
              <w:pPr>
                <w:pStyle w:val="BodyText"/>
              </w:pPr>
              <w:r>
                <w:rPr>
                  <w:color w:val="000000"/>
                  <w:vertAlign w:val="superscript"/>
                </w:rPr>
                <w:t xml:space="preserve">[33]</w:t>
              </w:r>
              <w:r>
                <w:t xml:space="preserve">    </w:t>
              </w:r>
              <w:hyperlink w:history="true" r:id="R88527b0bb2774015">
                <w:r>
                  <w:rPr>
                    <w:rStyle w:val="Hyperlink"/>
                  </w:rPr>
                  <w:t xml:space="preserve">Views adopted by the Committee at its fifty-first session, 13 February to 2 March 2012</w:t>
                </w:r>
              </w:hyperlink>
              <w:r>
                <w:t xml:space="preserve">, CEDAW 53rd session, Annex, Communication No. 19/2008, UN doc CEDAW/C/51/D/19/2008.</w:t>
              </w:r>
            </w:p>
            <w:p>
              <w:pPr>
                <w:pStyle w:val="BodyText"/>
              </w:pPr>
              <w:r>
                <w:rPr>
                  <w:color w:val="000000"/>
                  <w:vertAlign w:val="superscript"/>
                </w:rPr>
                <w:t xml:space="preserve">[34]</w:t>
              </w:r>
              <w:r>
                <w:t xml:space="preserve">    </w:t>
              </w:r>
              <w:r>
                <w:t xml:space="preserve">United Nations, Office of the High Commissioner, </w:t>
              </w:r>
              <w:hyperlink w:history="true" r:id="R1f153242a1344903">
                <w:r>
                  <w:rPr>
                    <w:rStyle w:val="Hyperlink"/>
                  </w:rPr>
                  <w:t xml:space="preserve">"Women's rights body rules on Kell v. Canada complaint"</w:t>
                </w:r>
              </w:hyperlink>
              <w:r>
                <w:t xml:space="preserve"> (16 July 2016). </w:t>
              </w:r>
            </w:p>
            <w:p>
              <w:pPr>
                <w:pStyle w:val="BodyText"/>
              </w:pPr>
              <w:r>
                <w:rPr>
                  <w:color w:val="000000"/>
                  <w:vertAlign w:val="superscript"/>
                </w:rPr>
                <w:t xml:space="preserve">[35]</w:t>
              </w:r>
              <w:r>
                <w:t xml:space="preserve">    </w:t>
              </w:r>
              <w:hyperlink w:history="true" r:id="R390910f48e9c4019">
                <w:r>
                  <w:rPr>
                    <w:rStyle w:val="Hyperlink"/>
                  </w:rPr>
                  <w:t xml:space="preserve">Criminal Code</w:t>
                </w:r>
              </w:hyperlink>
              <w:r>
                <w:t xml:space="preserve">, RSC 1985, c C-46.</w:t>
              </w:r>
            </w:p>
            <w:p>
              <w:pPr>
                <w:pStyle w:val="BodyText"/>
              </w:pPr>
              <w:r>
                <w:rPr>
                  <w:color w:val="000000"/>
                  <w:vertAlign w:val="superscript"/>
                </w:rPr>
                <w:t xml:space="preserve">[36]</w:t>
              </w:r>
              <w:r>
                <w:t xml:space="preserve">    </w:t>
              </w:r>
              <w:r>
                <w:rPr>
                  <w:i/>
                </w:rPr>
                <w:t xml:space="preserve">Ibid</w:t>
              </w:r>
              <w:r>
                <w:t xml:space="preserve"> at Sections 265-268.</w:t>
              </w:r>
            </w:p>
            <w:p>
              <w:pPr>
                <w:pStyle w:val="BodyText"/>
              </w:pPr>
              <w:r>
                <w:rPr>
                  <w:color w:val="000000"/>
                  <w:vertAlign w:val="superscript"/>
                </w:rPr>
                <w:t xml:space="preserve">[37]</w:t>
              </w:r>
              <w:r>
                <w:t xml:space="preserve">    </w:t>
              </w:r>
              <w:r>
                <w:rPr>
                  <w:i/>
                </w:rPr>
                <w:t xml:space="preserve">Ibid</w:t>
              </w:r>
              <w:r>
                <w:t xml:space="preserve"> at Sections 271-273.</w:t>
              </w:r>
            </w:p>
            <w:p>
              <w:pPr>
                <w:pStyle w:val="BodyText"/>
              </w:pPr>
              <w:r>
                <w:rPr>
                  <w:color w:val="000000"/>
                  <w:vertAlign w:val="superscript"/>
                </w:rPr>
                <w:t xml:space="preserve">[38]</w:t>
              </w:r>
              <w:r>
                <w:t xml:space="preserve">    </w:t>
              </w:r>
              <w:r>
                <w:rPr>
                  <w:color w:val="000000"/>
                </w:rPr>
                <w:t xml:space="preserve">The </w:t>
              </w:r>
              <w:hyperlink w:history="true" r:id="R504c242233584806">
                <w:r>
                  <w:rPr>
                    <w:rStyle w:val="Hyperlink"/>
                  </w:rPr>
                  <w:t xml:space="preserve">Criminal Code</w:t>
                </w:r>
              </w:hyperlink>
              <w:r>
                <w:rPr>
                  <w:color w:val="000000"/>
                </w:rPr>
                <w:t xml:space="preserve">, RSC 1985, c C-46 recognizes this sentencing principle in Section 718.2(a)(ii): "a sentence should be increased or reduced to account for any relevant aggravating or mitigating circumstances relating to the offence or the offender, and, without limiting the generality of the foregoing, […] (ii) evidence that the offender, in committing the offence, abused the offender's intimate partner or a member of the victim or the offender's family, […]."</w:t>
              </w:r>
            </w:p>
            <w:p>
              <w:pPr>
                <w:pStyle w:val="BodyText"/>
              </w:pPr>
              <w:r>
                <w:rPr>
                  <w:color w:val="000000"/>
                  <w:vertAlign w:val="superscript"/>
                </w:rPr>
                <w:t xml:space="preserve">[39]</w:t>
              </w:r>
              <w:r>
                <w:t xml:space="preserve">    </w:t>
              </w:r>
              <w:hyperlink w:history="true" r:id="R5c4745252c2c4329">
                <w:r>
                  <w:rPr>
                    <w:rStyle w:val="Hyperlink"/>
                  </w:rPr>
                  <w:t xml:space="preserve">Civil Code of Quebec</w:t>
                </w:r>
              </w:hyperlink>
              <w:r>
                <w:t xml:space="preserve">, CQLR c CCQ-1991 at Article 1457.</w:t>
              </w:r>
            </w:p>
            <w:p>
              <w:pPr>
                <w:pStyle w:val="BodyText"/>
              </w:pPr>
              <w:r>
                <w:rPr>
                  <w:color w:val="000000"/>
                  <w:vertAlign w:val="superscript"/>
                </w:rPr>
                <w:t xml:space="preserve">[40]</w:t>
              </w:r>
              <w:r>
                <w:t xml:space="preserve">    </w:t>
              </w:r>
              <w:hyperlink w:history="true" r:id="R95cbdb2ef2eb4c52">
                <w:r>
                  <w:rPr>
                    <w:rStyle w:val="Hyperlink"/>
                  </w:rPr>
                  <w:t xml:space="preserve">Charter of Human Rights and Freedoms</w:t>
                </w:r>
              </w:hyperlink>
              <w:r>
                <w:t xml:space="preserve">, CQLR c C-12 at Section 10.</w:t>
              </w:r>
            </w:p>
            <w:p>
              <w:pPr>
                <w:pStyle w:val="BodyText"/>
              </w:pPr>
              <w:r>
                <w:rPr>
                  <w:color w:val="000000"/>
                  <w:vertAlign w:val="superscript"/>
                </w:rPr>
                <w:t xml:space="preserve">[41]</w:t>
              </w:r>
              <w:r>
                <w:t xml:space="preserve">    </w:t>
              </w:r>
              <w:r>
                <w:rPr>
                  <w:i/>
                </w:rPr>
                <w:t xml:space="preserve">Ibid</w:t>
              </w:r>
              <w:r>
                <w:t xml:space="preserve"> at Section 2.</w:t>
              </w:r>
            </w:p>
            <w:p>
              <w:pPr>
                <w:pStyle w:val="BodyText"/>
              </w:pPr>
              <w:r>
                <w:rPr>
                  <w:color w:val="000000"/>
                  <w:vertAlign w:val="superscript"/>
                </w:rPr>
                <w:t xml:space="preserve">[42]</w:t>
              </w:r>
              <w:r>
                <w:t xml:space="preserve">    </w:t>
              </w:r>
              <w:hyperlink w:history="true" r:id="R1acfb93f9f9f41be">
                <w:r>
                  <w:rPr>
                    <w:rStyle w:val="Hyperlink"/>
                  </w:rPr>
                  <w:t xml:space="preserve">Domestic Violence Protection Act, 2000</w:t>
                </w:r>
              </w:hyperlink>
              <w:r>
                <w:t xml:space="preserve">, SO 2000, c 33.</w:t>
              </w:r>
            </w:p>
            <w:p>
              <w:pPr>
                <w:pStyle w:val="BodyText"/>
              </w:pPr>
              <w:r>
                <w:rPr>
                  <w:color w:val="000000"/>
                  <w:vertAlign w:val="superscript"/>
                </w:rPr>
                <w:t xml:space="preserve">[43]</w:t>
              </w:r>
              <w:r>
                <w:t xml:space="preserve">    </w:t>
              </w:r>
              <w:hyperlink w:history="true" r:id="Rede3f0bea3cb402a">
                <w:r>
                  <w:rPr>
                    <w:rStyle w:val="Hyperlink"/>
                  </w:rPr>
                  <w:t xml:space="preserve">Divorce Act</w:t>
                </w:r>
              </w:hyperlink>
              <w:r>
                <w:rPr>
                  <w:i/>
                </w:rPr>
                <w:t xml:space="preserve">, </w:t>
              </w:r>
              <w:r>
                <w:t xml:space="preserve">RSC 1985 c 3 (2nd Supp) at Section 2.</w:t>
              </w:r>
            </w:p>
            <w:p>
              <w:pPr>
                <w:pStyle w:val="BodyText"/>
              </w:pPr>
              <w:r>
                <w:rPr>
                  <w:color w:val="000000"/>
                  <w:vertAlign w:val="superscript"/>
                </w:rPr>
                <w:t xml:space="preserve">[44]</w:t>
              </w:r>
              <w:r>
                <w:t xml:space="preserve">    For more information see Government of Canada, Department of Justice, </w:t>
              </w:r>
              <w:hyperlink w:history="true" r:id="R2c9b25d70adf472c">
                <w:r>
                  <w:rPr>
                    <w:rStyle w:val="Hyperlink"/>
                  </w:rPr>
                  <w:t xml:space="preserve">"Peace Bonds Fact Sheet"</w:t>
                </w:r>
              </w:hyperlink>
              <w:r>
                <w:t xml:space="preserve"> Victims' Rights in Canada (2015).</w:t>
              </w:r>
            </w:p>
            <w:p>
              <w:pPr>
                <w:pStyle w:val="BodyText"/>
              </w:pPr>
              <w:r>
                <w:rPr>
                  <w:color w:val="000000"/>
                  <w:vertAlign w:val="superscript"/>
                </w:rPr>
                <w:t xml:space="preserve">[45]</w:t>
              </w:r>
              <w:r>
                <w:t xml:space="preserve">    Use of the term "restraining order" or "protection order" vary by jurisdictions. See Province of British Columbia, Protection Order Registry, </w:t>
              </w:r>
              <w:hyperlink w:history="true" r:id="R6c31b4f9f9554a81">
                <w:r>
                  <w:rPr>
                    <w:rStyle w:val="Hyperlink"/>
                  </w:rPr>
                  <w:t xml:space="preserve">Information on Protective Orders</w:t>
                </w:r>
              </w:hyperlink>
              <w:r>
                <w:rPr>
                  <w:i/>
                </w:rPr>
                <w:t xml:space="preserve">.</w:t>
              </w:r>
            </w:p>
            <w:p>
              <w:pPr>
                <w:pStyle w:val="BodyText"/>
              </w:pPr>
              <w:r>
                <w:rPr>
                  <w:color w:val="000000"/>
                  <w:vertAlign w:val="superscript"/>
                </w:rPr>
                <w:t xml:space="preserve">[46]</w:t>
              </w:r>
              <w:r>
                <w:t xml:space="preserve">    For the contact information of each province's legal aid program see Department of Justice, </w:t>
              </w:r>
              <w:hyperlink w:history="true" r:id="R97808142d52a4095">
                <w:r>
                  <w:rPr>
                    <w:rStyle w:val="Hyperlink"/>
                  </w:rPr>
                  <w:t xml:space="preserve">Legal Aid Program</w:t>
                </w:r>
              </w:hyperlink>
              <w:r>
                <w:t xml:space="preserve">.</w:t>
              </w:r>
            </w:p>
            <w:p>
              <w:pPr>
                <w:pStyle w:val="BodyText"/>
              </w:pPr>
              <w:r>
                <w:rPr>
                  <w:color w:val="000000"/>
                  <w:vertAlign w:val="superscript"/>
                </w:rPr>
                <w:t xml:space="preserve">[47]</w:t>
              </w:r>
              <w:r>
                <w:t xml:space="preserve">    </w:t>
              </w:r>
              <w:hyperlink w:history="true" r:id="R72112102674f43bb">
                <w:r>
                  <w:rPr>
                    <w:rStyle w:val="Hyperlink"/>
                  </w:rPr>
                  <w:t xml:space="preserve">Code of Civil Procedure</w:t>
                </w:r>
              </w:hyperlink>
              <w:r>
                <w:t xml:space="preserve">, CQLR c C-25.01</w:t>
              </w:r>
              <w:r>
                <w:t xml:space="preserve">.</w:t>
              </w:r>
            </w:p>
            <w:p>
              <w:pPr>
                <w:pStyle w:val="BodyText"/>
              </w:pPr>
              <w:r>
                <w:rPr>
                  <w:color w:val="000000"/>
                  <w:vertAlign w:val="superscript"/>
                </w:rPr>
                <w:t xml:space="preserve">[48]</w:t>
              </w:r>
              <w:r>
                <w:t xml:space="preserve">    Department of Justice, </w:t>
              </w:r>
              <w:hyperlink w:history="true" r:id="R5d058fa25cec434b">
                <w:r>
                  <w:rPr>
                    <w:rStyle w:val="Hyperlink"/>
                  </w:rPr>
                  <w:t xml:space="preserve">"Peace Bond Fact Sheet"</w:t>
                </w:r>
              </w:hyperlink>
              <w:r>
                <w:rPr>
                  <w:color w:val="0000FF"/>
                </w:rPr>
                <w:t xml:space="preserve"> </w:t>
              </w:r>
              <w:r>
                <w:t xml:space="preserve">(1 August 2017) Victims' Rights in Canada</w:t>
              </w:r>
              <w:r>
                <w:rPr>
                  <w:i/>
                </w:rPr>
                <w:t xml:space="preserve">.</w:t>
              </w:r>
            </w:p>
            <w:p>
              <w:pPr>
                <w:pStyle w:val="BodyText"/>
              </w:pPr>
              <w:r>
                <w:rPr>
                  <w:color w:val="000000"/>
                  <w:vertAlign w:val="superscript"/>
                </w:rPr>
                <w:t xml:space="preserve">[49]</w:t>
              </w:r>
              <w:r>
                <w:t xml:space="preserve">    </w:t>
              </w:r>
              <w:r>
                <w:rPr>
                  <w:i/>
                </w:rPr>
                <w:t xml:space="preserve">Ibid</w:t>
              </w:r>
              <w:r>
                <w:t xml:space="preserve">.</w:t>
              </w:r>
            </w:p>
            <w:p>
              <w:pPr>
                <w:pStyle w:val="BodyText"/>
              </w:pPr>
              <w:r>
                <w:rPr>
                  <w:color w:val="000000"/>
                  <w:vertAlign w:val="superscript"/>
                </w:rPr>
                <w:t xml:space="preserve">[50]</w:t>
              </w:r>
              <w:r>
                <w:t xml:space="preserve">    Province of Ontario, Ministry of the Attorney General, </w:t>
              </w:r>
              <w:hyperlink w:history="true" r:id="R1f8d5eec73074b32">
                <w:r>
                  <w:rPr>
                    <w:rStyle w:val="Hyperlink"/>
                  </w:rPr>
                  <w:t xml:space="preserve">Restraining Order, A Self-Help Guide: How to make an application for a restraining order</w:t>
                </w:r>
              </w:hyperlink>
              <w:r>
                <w:t xml:space="preserve"> (2009).</w:t>
              </w:r>
            </w:p>
            <w:p>
              <w:pPr>
                <w:pStyle w:val="BodyText"/>
              </w:pPr>
              <w:r>
                <w:rPr>
                  <w:color w:val="000000"/>
                  <w:vertAlign w:val="superscript"/>
                </w:rPr>
                <w:t xml:space="preserve">[51]</w:t>
              </w:r>
              <w:r>
                <w:t xml:space="preserve">    </w:t>
              </w:r>
              <w:hyperlink w:history="true" r:id="R7717ec7b915e4840">
                <w:r>
                  <w:rPr>
                    <w:rStyle w:val="Hyperlink"/>
                  </w:rPr>
                  <w:t xml:space="preserve">Divorce Act</w:t>
                </w:r>
                <w:r>
                  <w:t xml:space="preserve"> </w:t>
                </w:r>
              </w:hyperlink>
              <w:r>
                <w:t xml:space="preserve">R.S.C., 1985, c. 3 (2nd Supp.).</w:t>
              </w:r>
            </w:p>
            <w:p>
              <w:pPr>
                <w:pStyle w:val="BodyText"/>
              </w:pPr>
              <w:r>
                <w:rPr>
                  <w:color w:val="000000"/>
                  <w:vertAlign w:val="superscript"/>
                </w:rPr>
                <w:t xml:space="preserve">[52]</w:t>
              </w:r>
              <w:r>
                <w:t xml:space="preserve">    Government of Ontario, Ministry of the Attorney General, </w:t>
              </w:r>
              <w:hyperlink w:history="true" r:id="Rff24387d501e4b0b">
                <w:r>
                  <w:rPr>
                    <w:rStyle w:val="Hyperlink"/>
                  </w:rPr>
                  <w:t xml:space="preserve">Motions: A Guide to Procedures in Family Court</w:t>
                </w:r>
              </w:hyperlink>
              <w:r>
                <w:t xml:space="preserve"> (2012; last revised 2019).</w:t>
              </w:r>
            </w:p>
            <w:p>
              <w:pPr>
                <w:pStyle w:val="BodyText"/>
              </w:pPr>
              <w:r>
                <w:rPr>
                  <w:color w:val="000000"/>
                  <w:vertAlign w:val="superscript"/>
                </w:rPr>
                <w:t xml:space="preserve">[53]</w:t>
              </w:r>
              <w:r>
                <w:t xml:space="preserve">    Department of Justice, </w:t>
              </w:r>
              <w:hyperlink w:history="true" r:id="R19c6b371c5834d9f">
                <w:r>
                  <w:rPr>
                    <w:rStyle w:val="Hyperlink"/>
                  </w:rPr>
                  <w:t xml:space="preserve">"No Contact Orders"</w:t>
                </w:r>
              </w:hyperlink>
              <w:r>
                <w:t xml:space="preserve"> (4 August 2017) Victims' Rights in Canada.</w:t>
              </w:r>
            </w:p>
            <w:p>
              <w:pPr>
                <w:pStyle w:val="BodyText"/>
              </w:pPr>
              <w:r>
                <w:rPr>
                  <w:color w:val="000000"/>
                  <w:vertAlign w:val="superscript"/>
                </w:rPr>
                <w:t xml:space="preserve">[54]</w:t>
              </w:r>
              <w:r>
                <w:t xml:space="preserve">    Province of Ontario, Ministry of the Attorney General, </w:t>
              </w:r>
              <w:hyperlink w:history="true" r:id="Ra7f085203e434e9f">
                <w:r>
                  <w:rPr>
                    <w:rStyle w:val="Hyperlink"/>
                  </w:rPr>
                  <w:t xml:space="preserve">Child Protection</w:t>
                </w:r>
              </w:hyperlink>
              <w:r>
                <w:t xml:space="preserve"> (last modified 26 June 2019); Province of British Columbia, Public Safety, </w:t>
              </w:r>
              <w:hyperlink w:history="true" r:id="R95fd0030b3594377">
                <w:r>
                  <w:rPr>
                    <w:rStyle w:val="Hyperlink"/>
                  </w:rPr>
                  <w:t xml:space="preserve">Child Protection Services in BC</w:t>
                </w:r>
              </w:hyperlink>
              <w:r>
                <w:t xml:space="preserve">.</w:t>
              </w:r>
              <w:r>
                <w:rPr>
                  <w:color w:val="0000FF"/>
                </w:rPr>
                <w:t xml:space="preserve"> </w:t>
              </w:r>
            </w:p>
            <w:p>
              <w:pPr>
                <w:pStyle w:val="BodyText"/>
              </w:pPr>
              <w:r>
                <w:rPr>
                  <w:color w:val="000000"/>
                  <w:vertAlign w:val="superscript"/>
                </w:rPr>
                <w:t xml:space="preserve">[55]</w:t>
              </w:r>
              <w:r>
                <w:t xml:space="preserve">    Province of Ontario, Ministry of the Attorney General, </w:t>
              </w:r>
              <w:hyperlink w:history="true" r:id="R9fde5eaf7edc4eb6">
                <w:r>
                  <w:rPr>
                    <w:rStyle w:val="Hyperlink"/>
                  </w:rPr>
                  <w:t xml:space="preserve">Restraining Order, A Self-Help Guide: How to make an application for a restraining order</w:t>
                </w:r>
              </w:hyperlink>
              <w:r>
                <w:t xml:space="preserve"> (2009); Province of British Columbia, Protection Order Registry, </w:t>
              </w:r>
              <w:hyperlink w:history="true" r:id="R5e72040a96544f8c">
                <w:r>
                  <w:rPr>
                    <w:rStyle w:val="Hyperlink"/>
                  </w:rPr>
                  <w:t xml:space="preserve">Information on Protective Orders</w:t>
                </w:r>
              </w:hyperlink>
              <w:r>
                <w:t xml:space="preserve">.</w:t>
              </w:r>
            </w:p>
            <w:p>
              <w:pPr>
                <w:pStyle w:val="BodyText"/>
              </w:pPr>
              <w:r>
                <w:rPr>
                  <w:color w:val="000000"/>
                  <w:vertAlign w:val="superscript"/>
                </w:rPr>
                <w:t xml:space="preserve">[56]</w:t>
              </w:r>
              <w:r>
                <w:t xml:space="preserve">    Province of British Columbia, Protection Order Registry, </w:t>
              </w:r>
              <w:hyperlink w:history="true" r:id="Reda81490c3e34471">
                <w:r>
                  <w:rPr>
                    <w:rStyle w:val="Hyperlink"/>
                  </w:rPr>
                  <w:t xml:space="preserve">Information on Protective Orders</w:t>
                </w:r>
              </w:hyperlink>
              <w:r>
                <w:t xml:space="preserve">.</w:t>
              </w:r>
            </w:p>
            <w:p>
              <w:pPr>
                <w:pStyle w:val="BodyText"/>
              </w:pPr>
              <w:r>
                <w:rPr>
                  <w:color w:val="000000"/>
                  <w:vertAlign w:val="superscript"/>
                </w:rPr>
                <w:t xml:space="preserve">[57]</w:t>
              </w:r>
              <w:r>
                <w:t xml:space="preserve">    Department of Justice, </w:t>
              </w:r>
              <w:hyperlink w:history="true" r:id="R440881b432d54ea0">
                <w:r>
                  <w:rPr>
                    <w:rStyle w:val="Hyperlink"/>
                  </w:rPr>
                  <w:t xml:space="preserve">"Peace Bond Fact Sheet"</w:t>
                </w:r>
              </w:hyperlink>
              <w:r>
                <w:rPr>
                  <w:color w:val="0000FF"/>
                </w:rPr>
                <w:t xml:space="preserve"> </w:t>
              </w:r>
              <w:r>
                <w:t xml:space="preserve">(1 August 2017) Victims' Rights in Canada</w:t>
              </w:r>
              <w:r>
                <w:rPr>
                  <w:i/>
                </w:rPr>
                <w:t xml:space="preserve">.</w:t>
              </w:r>
            </w:p>
            <w:p>
              <w:pPr>
                <w:pStyle w:val="BodyText"/>
              </w:pPr>
              <w:r>
                <w:rPr>
                  <w:color w:val="000000"/>
                  <w:vertAlign w:val="superscript"/>
                </w:rPr>
                <w:t xml:space="preserve">[58]</w:t>
              </w:r>
              <w:r>
                <w:t xml:space="preserve">    </w:t>
              </w:r>
              <w:r>
                <w:rPr>
                  <w:i/>
                </w:rPr>
                <w:t xml:space="preserve">Ibid.</w:t>
              </w:r>
            </w:p>
            <w:p>
              <w:pPr>
                <w:pStyle w:val="BodyText"/>
              </w:pPr>
              <w:r>
                <w:rPr>
                  <w:color w:val="000000"/>
                  <w:vertAlign w:val="superscript"/>
                </w:rPr>
                <w:t xml:space="preserve">[59]</w:t>
              </w:r>
              <w:r>
                <w:t xml:space="preserve">    If applying in the Supreme Court, the following documents are required: Notice of Family Claim (Form F3), unless one has already been filed; Notice of Application (Form F31); Affidavit (Form F30); Protection Order (Form F54); Requisition for Consent Order or for Order without Notice (Form F29). If applying in the provincial court, the following documentation is required: Application to Obtain an Order (PCF3 Form 1); Notice of Motion (PCFR Form 16); Affidavit (PCFR Form 17).</w:t>
              </w:r>
              <w:r>
                <w:rPr>
                  <w:vertAlign w:val="superscript"/>
                </w:rPr>
                <w:t xml:space="preserve"> </w:t>
              </w:r>
              <w:r>
                <w:t xml:space="preserve">See Government of British Columbia, Ministry of Public Safety and Solicitor General, </w:t>
              </w:r>
              <w:hyperlink w:history="true" r:id="R80e4ab0a55024611">
                <w:r>
                  <w:rPr>
                    <w:rStyle w:val="Hyperlink"/>
                  </w:rPr>
                  <w:t xml:space="preserve">For Your Protection: Peace Bonds and Family Law Protection Orders</w:t>
                </w:r>
              </w:hyperlink>
              <w:r>
                <w:rPr>
                  <w:i/>
                </w:rPr>
                <w:t xml:space="preserve"> </w:t>
              </w:r>
              <w:r>
                <w:t xml:space="preserve">(2017).</w:t>
              </w:r>
            </w:p>
            <w:p>
              <w:pPr>
                <w:pStyle w:val="BodyText"/>
              </w:pPr>
              <w:r>
                <w:rPr>
                  <w:color w:val="000000"/>
                  <w:vertAlign w:val="superscript"/>
                </w:rPr>
                <w:t xml:space="preserve">[60]</w:t>
              </w:r>
              <w:r>
                <w:t xml:space="preserve">    Province of Alberta, Law and Justice, </w:t>
              </w:r>
              <w:hyperlink w:history="true" r:id="R43c8c8e2582a4c71">
                <w:r>
                  <w:rPr>
                    <w:rStyle w:val="Hyperlink"/>
                  </w:rPr>
                  <w:t xml:space="preserve">Restraining and Protection Order</w:t>
                </w:r>
              </w:hyperlink>
              <w:r>
                <w:t xml:space="preserve"> (2020).</w:t>
              </w:r>
              <w:r>
                <w:rPr>
                  <w:i/>
                </w:rPr>
                <w:t xml:space="preserve"> </w:t>
              </w:r>
            </w:p>
            <w:p>
              <w:pPr>
                <w:pStyle w:val="BodyText"/>
              </w:pPr>
              <w:r>
                <w:rPr>
                  <w:color w:val="000000"/>
                  <w:vertAlign w:val="superscript"/>
                </w:rPr>
                <w:t xml:space="preserve">[61]</w:t>
              </w:r>
              <w:r>
                <w:t xml:space="preserve">    Government of Alberta, Resolution Services: Applying for a Queen's Bench Protective Order (court procedure booklet) (Revised October 2015), </w:t>
              </w:r>
              <w:hyperlink w:history="true" r:id="Rde91425075f241dd">
                <w:r>
                  <w:rPr>
                    <w:rStyle w:val="Hyperlink"/>
                  </w:rPr>
                  <w:t xml:space="preserve">Get a Restraining Order</w:t>
                </w:r>
              </w:hyperlink>
              <w:r>
                <w:t xml:space="preserve">.</w:t>
              </w:r>
            </w:p>
            <w:p>
              <w:pPr>
                <w:pStyle w:val="BodyText"/>
              </w:pPr>
              <w:r>
                <w:rPr>
                  <w:color w:val="000000"/>
                  <w:vertAlign w:val="superscript"/>
                </w:rPr>
                <w:t xml:space="preserve">[62]</w:t>
              </w:r>
              <w:r>
                <w:t xml:space="preserve">    Envision Counselling &amp; Support Centre Inc., </w:t>
              </w:r>
              <w:hyperlink w:history="true" r:id="R4b5510fd05ec4f7f">
                <w:r>
                  <w:rPr>
                    <w:rStyle w:val="Hyperlink"/>
                  </w:rPr>
                  <w:t xml:space="preserve">Victims of Domestic Violence Act, FAQs</w:t>
                </w:r>
              </w:hyperlink>
              <w:r>
                <w:t xml:space="preserve"> (2016).</w:t>
              </w:r>
              <w:r>
                <w:rPr>
                  <w:i/>
                </w:rPr>
                <w:t xml:space="preserve"> </w:t>
              </w:r>
            </w:p>
            <w:p>
              <w:pPr>
                <w:pStyle w:val="BodyText"/>
              </w:pPr>
              <w:r>
                <w:rPr>
                  <w:color w:val="000000"/>
                  <w:vertAlign w:val="superscript"/>
                </w:rPr>
                <w:t xml:space="preserve">[63]</w:t>
              </w:r>
              <w:r>
                <w:t xml:space="preserve">    Province of Manitoba, </w:t>
              </w:r>
              <w:hyperlink w:history="true" r:id="Rd60d6a2d60644074">
                <w:r>
                  <w:rPr>
                    <w:rStyle w:val="Hyperlink"/>
                  </w:rPr>
                  <w:t xml:space="preserve">Domestic Violence and Stalking: Court Orders of Protection</w:t>
                </w:r>
              </w:hyperlink>
              <w:r>
                <w:rPr>
                  <w:i/>
                </w:rPr>
                <w:t xml:space="preserve">.</w:t>
              </w:r>
            </w:p>
            <w:p>
              <w:pPr>
                <w:pStyle w:val="BodyText"/>
              </w:pPr>
              <w:r>
                <w:rPr>
                  <w:color w:val="000000"/>
                  <w:vertAlign w:val="superscript"/>
                </w:rPr>
                <w:t xml:space="preserve">[64]</w:t>
              </w:r>
              <w:r>
                <w:t xml:space="preserve">    Province of Manitoba,</w:t>
              </w:r>
              <w:hyperlink w:history="true" r:id="Rec23a70a6f0c4f84">
                <w:r>
                  <w:rPr>
                    <w:rStyle w:val="Hyperlink"/>
                  </w:rPr>
                  <w:t xml:space="preserve"> Protection Orders</w:t>
                </w:r>
              </w:hyperlink>
              <w:r>
                <w:t xml:space="preserve">.</w:t>
              </w:r>
            </w:p>
            <w:p>
              <w:pPr>
                <w:pStyle w:val="BodyText"/>
              </w:pPr>
              <w:r>
                <w:rPr>
                  <w:color w:val="000000"/>
                  <w:vertAlign w:val="superscript"/>
                </w:rPr>
                <w:t xml:space="preserve">[65]</w:t>
              </w:r>
              <w:r>
                <w:t xml:space="preserve">    Province of Ontario, Ministry of the Attorney General, </w:t>
              </w:r>
              <w:hyperlink w:history="true" r:id="Rbbb10dffab4a44cb">
                <w:r>
                  <w:rPr>
                    <w:rStyle w:val="Hyperlink"/>
                  </w:rPr>
                  <w:t xml:space="preserve">Restraining Order, A Self-Help Guide: How to make an application for a restraining order </w:t>
                </w:r>
              </w:hyperlink>
              <w:r>
                <w:t xml:space="preserve">(2009).</w:t>
              </w:r>
            </w:p>
            <w:p>
              <w:pPr>
                <w:pStyle w:val="BodyText"/>
              </w:pPr>
              <w:r>
                <w:rPr>
                  <w:color w:val="000000"/>
                  <w:vertAlign w:val="superscript"/>
                </w:rPr>
                <w:t xml:space="preserve">[66]</w:t>
              </w:r>
              <w:r>
                <w:t xml:space="preserve">    Government of Quebec, </w:t>
              </w:r>
              <w:hyperlink w:history="true" r:id="Rc8756582b8bb4925">
                <w:r>
                  <w:rPr>
                    <w:rStyle w:val="Hyperlink"/>
                  </w:rPr>
                  <w:t xml:space="preserve">Applying for a Protection Order in a Civil Matter</w:t>
                </w:r>
              </w:hyperlink>
              <w:r>
                <w:t xml:space="preserve"> (2017).</w:t>
              </w:r>
            </w:p>
            <w:p>
              <w:pPr>
                <w:pStyle w:val="BodyText"/>
              </w:pPr>
              <w:r>
                <w:rPr>
                  <w:color w:val="000000"/>
                  <w:vertAlign w:val="superscript"/>
                </w:rPr>
                <w:t xml:space="preserve">[67]</w:t>
              </w:r>
              <w:r>
                <w:t xml:space="preserve">    Public Legal Education and Information Service of New Brunswick, </w:t>
              </w:r>
              <w:hyperlink w:history="true" r:id="R2e918fb8a5d9408b">
                <w:r>
                  <w:rPr>
                    <w:rStyle w:val="Hyperlink"/>
                  </w:rPr>
                  <w:t xml:space="preserve">"Abuse and violence"</w:t>
                </w:r>
              </w:hyperlink>
              <w:r>
                <w:t xml:space="preserve"> Emergency Intervention Orders.</w:t>
              </w:r>
            </w:p>
            <w:p>
              <w:pPr>
                <w:pStyle w:val="BodyText"/>
              </w:pPr>
              <w:r>
                <w:rPr>
                  <w:color w:val="000000"/>
                  <w:vertAlign w:val="superscript"/>
                </w:rPr>
                <w:t xml:space="preserve">[68]</w:t>
              </w:r>
              <w:r>
                <w:t xml:space="preserve">    Family Law Nova Scotia, </w:t>
              </w:r>
              <w:hyperlink w:history="true" r:id="R269da14e0bd24697">
                <w:r>
                  <w:rPr>
                    <w:rStyle w:val="Hyperlink"/>
                  </w:rPr>
                  <w:t xml:space="preserve">"Emergency Protection Orders"</w:t>
                </w:r>
              </w:hyperlink>
              <w:r>
                <w:t xml:space="preserve"> Family Violence</w:t>
              </w:r>
              <w:r>
                <w:rPr>
                  <w:i/>
                </w:rPr>
                <w:t xml:space="preserve"> </w:t>
              </w:r>
              <w:r>
                <w:t xml:space="preserve">(Last updated May 2020)</w:t>
              </w:r>
              <w:r>
                <w:rPr>
                  <w:i/>
                </w:rPr>
                <w:t xml:space="preserve">.</w:t>
              </w:r>
            </w:p>
            <w:p>
              <w:pPr>
                <w:pStyle w:val="BodyText"/>
              </w:pPr>
              <w:r>
                <w:rPr>
                  <w:color w:val="000000"/>
                  <w:vertAlign w:val="superscript"/>
                </w:rPr>
                <w:t xml:space="preserve">[69]</w:t>
              </w:r>
              <w:r>
                <w:t xml:space="preserve">    Prince Edward Island Community Legal Information, </w:t>
              </w:r>
              <w:hyperlink w:history="true" r:id="R1048cc9815954288">
                <w:r>
                  <w:rPr>
                    <w:rStyle w:val="Hyperlink"/>
                  </w:rPr>
                  <w:t xml:space="preserve">Court Orders for Your Protection</w:t>
                </w:r>
              </w:hyperlink>
              <w:r>
                <w:t xml:space="preserve">.</w:t>
              </w:r>
            </w:p>
            <w:p>
              <w:pPr>
                <w:pStyle w:val="BodyText"/>
              </w:pPr>
              <w:r>
                <w:rPr>
                  <w:color w:val="000000"/>
                  <w:vertAlign w:val="superscript"/>
                </w:rPr>
                <w:t xml:space="preserve">[70]</w:t>
              </w:r>
              <w:r>
                <w:t xml:space="preserve">    </w:t>
              </w:r>
              <w:hyperlink w:history="true" r:id="R41c134006eef4bf3">
                <w:r>
                  <w:rPr>
                    <w:rStyle w:val="Hyperlink"/>
                  </w:rPr>
                  <w:t xml:space="preserve">Family Violence Protection Act</w:t>
                </w:r>
              </w:hyperlink>
              <w:r>
                <w:rPr>
                  <w:i/>
                </w:rPr>
                <w:t xml:space="preserve">, </w:t>
              </w:r>
              <w:r>
                <w:t xml:space="preserve">SNL 2005, c F-3.1.</w:t>
              </w:r>
            </w:p>
            <w:p>
              <w:pPr>
                <w:pStyle w:val="BodyText"/>
              </w:pPr>
              <w:r>
                <w:rPr>
                  <w:color w:val="000000"/>
                  <w:vertAlign w:val="superscript"/>
                </w:rPr>
                <w:t xml:space="preserve">[71]</w:t>
              </w:r>
              <w:r>
                <w:t xml:space="preserve">    Provincial Court of Newfoundland and Labrador, </w:t>
              </w:r>
              <w:hyperlink w:history="true" r:id="Rd7152fb2751143ed">
                <w:r>
                  <w:rPr>
                    <w:rStyle w:val="Hyperlink"/>
                  </w:rPr>
                  <w:t xml:space="preserve">Make an Application</w:t>
                </w:r>
              </w:hyperlink>
              <w:r>
                <w:t xml:space="preserve">.</w:t>
              </w:r>
            </w:p>
            <w:p>
              <w:pPr>
                <w:pStyle w:val="BodyText"/>
              </w:pPr>
              <w:r>
                <w:rPr>
                  <w:color w:val="000000"/>
                  <w:vertAlign w:val="superscript"/>
                </w:rPr>
                <w:t xml:space="preserve">[72]</w:t>
              </w:r>
              <w:r>
                <w:t xml:space="preserve">    Government of Northwest Territories, </w:t>
              </w:r>
              <w:hyperlink w:history="true" r:id="R97ada971bb51433c">
                <w:r>
                  <w:rPr>
                    <w:rStyle w:val="Hyperlink"/>
                  </w:rPr>
                  <w:t xml:space="preserve">Protection Orders</w:t>
                </w:r>
              </w:hyperlink>
              <w:r>
                <w:t xml:space="preserve">.</w:t>
              </w:r>
            </w:p>
            <w:p>
              <w:pPr>
                <w:pStyle w:val="BodyText"/>
              </w:pPr>
              <w:r>
                <w:rPr>
                  <w:color w:val="000000"/>
                  <w:vertAlign w:val="superscript"/>
                </w:rPr>
                <w:t xml:space="preserve">[73]</w:t>
              </w:r>
              <w:r>
                <w:t xml:space="preserve">    YWCA Canada, </w:t>
              </w:r>
              <w:hyperlink w:history="true" r:id="R5dd324e5ae754fd0">
                <w:r>
                  <w:rPr>
                    <w:rStyle w:val="Hyperlink"/>
                  </w:rPr>
                  <w:t xml:space="preserve">Nunavut Legal Information Manual for Violence Support Services</w:t>
                </w:r>
              </w:hyperlink>
              <w:r>
                <w:rPr>
                  <w:i/>
                </w:rPr>
                <w:t xml:space="preserve"> </w:t>
              </w:r>
              <w:r>
                <w:t xml:space="preserve">(2014).</w:t>
              </w:r>
              <w:r>
                <w:rPr>
                  <w:i/>
                </w:rPr>
                <w:t xml:space="preserve"> </w:t>
              </w:r>
            </w:p>
            <w:p>
              <w:pPr>
                <w:pStyle w:val="BodyText"/>
              </w:pPr>
              <w:r>
                <w:rPr>
                  <w:color w:val="000000"/>
                  <w:vertAlign w:val="superscript"/>
                </w:rPr>
                <w:t xml:space="preserve">[74]</w:t>
              </w:r>
              <w:r>
                <w:t xml:space="preserve">    Government of Yukon, </w:t>
              </w:r>
              <w:hyperlink w:history="true" r:id="R0be2c88ac08b41bb">
                <w:r>
                  <w:rPr>
                    <w:rStyle w:val="Hyperlink"/>
                  </w:rPr>
                  <w:t xml:space="preserve">"Get an order to keep someone away from you"</w:t>
                </w:r>
              </w:hyperlink>
              <w:r>
                <w:t xml:space="preserve"> </w:t>
              </w:r>
              <w:r>
                <w:rPr>
                  <w:i/>
                </w:rPr>
                <w:t xml:space="preserve">Supports for Victims of Crime. </w:t>
              </w:r>
            </w:p>
            <w:p>
              <w:pPr>
                <w:pStyle w:val="BodyText"/>
              </w:pPr>
              <w:r>
                <w:rPr>
                  <w:color w:val="000000"/>
                  <w:vertAlign w:val="superscript"/>
                </w:rPr>
                <w:t xml:space="preserve">[75]</w:t>
              </w:r>
              <w:r>
                <w:t xml:space="preserve">    Government of Canada, Department of Justice, </w:t>
              </w:r>
              <w:hyperlink w:history="true" r:id="R61376d211bab4e47">
                <w:r>
                  <w:rPr>
                    <w:rStyle w:val="Hyperlink"/>
                  </w:rPr>
                  <w:t xml:space="preserve">"Peace Bonds Fact Sheet"</w:t>
                </w:r>
              </w:hyperlink>
              <w:r>
                <w:t xml:space="preserve"> </w:t>
              </w:r>
              <w:r>
                <w:rPr>
                  <w:i/>
                </w:rPr>
                <w:t xml:space="preserve">Victims' Rights in Canada</w:t>
              </w:r>
              <w:r>
                <w:t xml:space="preserve"> (2015).</w:t>
              </w:r>
            </w:p>
            <w:p>
              <w:pPr>
                <w:pStyle w:val="BodyText"/>
              </w:pPr>
              <w:r>
                <w:rPr>
                  <w:color w:val="000000"/>
                  <w:vertAlign w:val="superscript"/>
                </w:rPr>
                <w:t xml:space="preserve">[76]</w:t>
              </w:r>
              <w:r>
                <w:t xml:space="preserve">    Government of Alberta, </w:t>
              </w:r>
              <w:hyperlink w:history="true" r:id="R79fb432abad044d7">
                <w:r>
                  <w:rPr>
                    <w:rStyle w:val="Hyperlink"/>
                  </w:rPr>
                  <w:t xml:space="preserve">Applying for a Queen's Bench Protection Order</w:t>
                </w:r>
              </w:hyperlink>
              <w:r>
                <w:t xml:space="preserve"> (Revised October 2015).</w:t>
              </w:r>
            </w:p>
            <w:p>
              <w:pPr>
                <w:pStyle w:val="BodyText"/>
              </w:pPr>
              <w:r>
                <w:rPr>
                  <w:color w:val="000000"/>
                  <w:vertAlign w:val="superscript"/>
                </w:rPr>
                <w:t xml:space="preserve">[77]</w:t>
              </w:r>
              <w:r>
                <w:t xml:space="preserve">    YWCA Canada, </w:t>
              </w:r>
              <w:hyperlink w:history="true" r:id="Rf40cf7af7b3d424f">
                <w:r>
                  <w:rPr>
                    <w:rStyle w:val="Hyperlink"/>
                  </w:rPr>
                  <w:t xml:space="preserve">Nunavut Legal Information Manual for Violence Support Services</w:t>
                </w:r>
              </w:hyperlink>
              <w:r>
                <w:rPr>
                  <w:i/>
                </w:rPr>
                <w:t xml:space="preserve"> </w:t>
              </w:r>
              <w:r>
                <w:t xml:space="preserve">(2014).</w:t>
              </w:r>
              <w:r>
                <w:rPr>
                  <w:i/>
                </w:rPr>
                <w:t xml:space="preserve"> </w:t>
              </w:r>
            </w:p>
            <w:p>
              <w:pPr>
                <w:pStyle w:val="BodyText"/>
              </w:pPr>
              <w:r>
                <w:rPr>
                  <w:color w:val="000000"/>
                  <w:vertAlign w:val="superscript"/>
                </w:rPr>
                <w:t xml:space="preserve">[78]</w:t>
              </w:r>
              <w:r>
                <w:t xml:space="preserve">    Province of Ontario, Ministry of the Attorney General, </w:t>
              </w:r>
              <w:hyperlink w:history="true" r:id="R26e3b23c36274866">
                <w:r>
                  <w:rPr>
                    <w:rStyle w:val="Hyperlink"/>
                  </w:rPr>
                  <w:t xml:space="preserve">Restraining Order, A Self-Help Guide: How to make an application for a restraining order </w:t>
                </w:r>
              </w:hyperlink>
              <w:r>
                <w:t xml:space="preserve">(2009).</w:t>
              </w:r>
            </w:p>
            <w:p>
              <w:pPr>
                <w:pStyle w:val="BodyText"/>
              </w:pPr>
              <w:r>
                <w:rPr>
                  <w:color w:val="000000"/>
                  <w:vertAlign w:val="superscript"/>
                </w:rPr>
                <w:t xml:space="preserve">[79]</w:t>
              </w:r>
              <w:r>
                <w:t xml:space="preserve">    Government of British Columbia, Ministry of Public Safety and Solicitor General, </w:t>
              </w:r>
              <w:hyperlink w:history="true" r:id="Rdcc9b304490b4323">
                <w:r>
                  <w:rPr>
                    <w:rStyle w:val="Hyperlink"/>
                  </w:rPr>
                  <w:t xml:space="preserve">For Your Protection: Peace Bonds and Family Law Protection Orders</w:t>
                </w:r>
              </w:hyperlink>
              <w:r>
                <w:t xml:space="preserve"> (2017).</w:t>
              </w:r>
            </w:p>
            <w:p>
              <w:pPr>
                <w:pStyle w:val="BodyText"/>
              </w:pPr>
              <w:r>
                <w:rPr>
                  <w:color w:val="000000"/>
                  <w:vertAlign w:val="superscript"/>
                </w:rPr>
                <w:t xml:space="preserve">[80]</w:t>
              </w:r>
              <w:r>
                <w:t xml:space="preserve">    </w:t>
              </w:r>
              <w:r>
                <w:t xml:space="preserve">Provincial Court of Newfoundland and Labrador, </w:t>
              </w:r>
              <w:hyperlink w:history="true" r:id="R3bd76f44737d4bb8">
                <w:r>
                  <w:rPr>
                    <w:rStyle w:val="Hyperlink"/>
                  </w:rPr>
                  <w:t xml:space="preserve">EPO Forms</w:t>
                </w:r>
              </w:hyperlink>
              <w:r>
                <w:t xml:space="preserve">. </w:t>
              </w:r>
            </w:p>
            <w:p>
              <w:pPr>
                <w:pStyle w:val="BodyText"/>
              </w:pPr>
              <w:r>
                <w:rPr>
                  <w:color w:val="000000"/>
                  <w:vertAlign w:val="superscript"/>
                </w:rPr>
                <w:t xml:space="preserve">[81]</w:t>
              </w:r>
              <w:r>
                <w:t xml:space="preserve">    Family Law Nova Scotia, </w:t>
              </w:r>
              <w:hyperlink w:history="true" r:id="R5f87e1b413d540fd">
                <w:r>
                  <w:rPr>
                    <w:rStyle w:val="Hyperlink"/>
                  </w:rPr>
                  <w:t xml:space="preserve">"Urgent/Emergency applications and orders"</w:t>
                </w:r>
              </w:hyperlink>
              <w:r>
                <w:t xml:space="preserve"> Family Violence</w:t>
              </w:r>
              <w:r>
                <w:rPr>
                  <w:i/>
                </w:rPr>
                <w:t xml:space="preserve"> </w:t>
              </w:r>
              <w:r>
                <w:t xml:space="preserve">(Last updated May 2020).</w:t>
              </w:r>
              <w:r>
                <w:rPr>
                  <w:i/>
                </w:rPr>
                <w:t xml:space="preserve"> </w:t>
              </w:r>
            </w:p>
            <w:p>
              <w:pPr>
                <w:pStyle w:val="BodyText"/>
              </w:pPr>
              <w:r>
                <w:rPr>
                  <w:color w:val="000000"/>
                  <w:vertAlign w:val="superscript"/>
                </w:rPr>
                <w:t xml:space="preserve">[82]</w:t>
              </w:r>
              <w:r>
                <w:t xml:space="preserve">    Government of Manitoba, </w:t>
              </w:r>
              <w:hyperlink w:history="true" r:id="R45b9037de5f04e75">
                <w:r>
                  <w:rPr>
                    <w:rStyle w:val="Hyperlink"/>
                  </w:rPr>
                  <w:t xml:space="preserve">Protection Orders</w:t>
                </w:r>
              </w:hyperlink>
              <w:r>
                <w:rPr>
                  <w:i/>
                </w:rPr>
                <w:t xml:space="preserve"> </w:t>
              </w:r>
              <w:r>
                <w:t xml:space="preserve">(April 2009).</w:t>
              </w:r>
            </w:p>
            <w:p>
              <w:pPr>
                <w:pStyle w:val="BodyText"/>
              </w:pPr>
              <w:r>
                <w:rPr>
                  <w:color w:val="000000"/>
                  <w:vertAlign w:val="superscript"/>
                </w:rPr>
                <w:t xml:space="preserve">[83]</w:t>
              </w:r>
              <w:r>
                <w:t xml:space="preserve">    Government of Alberta, </w:t>
              </w:r>
              <w:hyperlink w:history="true" r:id="Rd024a598b8744f5e">
                <w:r>
                  <w:rPr>
                    <w:rStyle w:val="Hyperlink"/>
                  </w:rPr>
                  <w:t xml:space="preserve">Applying for a Queen's Bench Protection Order</w:t>
                </w:r>
              </w:hyperlink>
              <w:r>
                <w:t xml:space="preserve">.</w:t>
              </w:r>
            </w:p>
            <w:p>
              <w:pPr>
                <w:pStyle w:val="BodyText"/>
              </w:pPr>
              <w:r>
                <w:rPr>
                  <w:color w:val="000000"/>
                  <w:vertAlign w:val="superscript"/>
                </w:rPr>
                <w:t xml:space="preserve">[84]</w:t>
              </w:r>
              <w:r>
                <w:t xml:space="preserve">    </w:t>
              </w:r>
              <w:r>
                <w:t xml:space="preserve">Government of Manitoba, </w:t>
              </w:r>
              <w:hyperlink w:history="true" r:id="R998d7229da9446d8">
                <w:r>
                  <w:rPr>
                    <w:rStyle w:val="Hyperlink"/>
                  </w:rPr>
                  <w:t xml:space="preserve">Victim Services: The Domestic Violence and Stalking Act</w:t>
                </w:r>
              </w:hyperlink>
              <w:r>
                <w:t xml:space="preserve">. </w:t>
              </w:r>
            </w:p>
            <w:p>
              <w:pPr>
                <w:pStyle w:val="BodyText"/>
              </w:pPr>
              <w:r>
                <w:rPr>
                  <w:color w:val="000000"/>
                  <w:vertAlign w:val="superscript"/>
                </w:rPr>
                <w:t xml:space="preserve">[85]</w:t>
              </w:r>
              <w:r>
                <w:t xml:space="preserve">    </w:t>
              </w:r>
              <w:r>
                <w:rPr>
                  <w:i/>
                </w:rPr>
                <w:t xml:space="preserve">Ibid</w:t>
              </w:r>
              <w:r>
                <w:t xml:space="preserve">.</w:t>
              </w:r>
            </w:p>
            <w:p>
              <w:pPr>
                <w:pStyle w:val="BodyText"/>
              </w:pPr>
              <w:r>
                <w:rPr>
                  <w:color w:val="000000"/>
                  <w:vertAlign w:val="superscript"/>
                </w:rPr>
                <w:t xml:space="preserve">[86]</w:t>
              </w:r>
              <w:r>
                <w:t xml:space="preserve">    </w:t>
              </w:r>
              <w:r>
                <w:t xml:space="preserve">Government of Quebec, </w:t>
              </w:r>
              <w:hyperlink w:history="true" r:id="Ra8051b410ae0474d">
                <w:r>
                  <w:rPr>
                    <w:rStyle w:val="Hyperlink"/>
                  </w:rPr>
                  <w:t xml:space="preserve">Applying for a Protection Order in a Civil Matter</w:t>
                </w:r>
              </w:hyperlink>
              <w:r>
                <w:rPr>
                  <w:i/>
                </w:rPr>
                <w:t xml:space="preserve">. </w:t>
              </w:r>
            </w:p>
            <w:p>
              <w:pPr>
                <w:pStyle w:val="BodyText"/>
              </w:pPr>
              <w:r>
                <w:rPr>
                  <w:color w:val="000000"/>
                  <w:vertAlign w:val="superscript"/>
                </w:rPr>
                <w:t xml:space="preserve">[87]</w:t>
              </w:r>
              <w:r>
                <w:t xml:space="preserve">    Government of Nunavut, Department of Justice, </w:t>
              </w:r>
              <w:hyperlink w:history="true" r:id="Rc8a3ec5cb221449b">
                <w:r>
                  <w:rPr>
                    <w:rStyle w:val="Hyperlink"/>
                  </w:rPr>
                  <w:t xml:space="preserve">Family Abuse Intervention Act (FAIA)</w:t>
                </w:r>
              </w:hyperlink>
              <w:r>
                <w:rPr>
                  <w:i/>
                </w:rPr>
                <w:t xml:space="preserve">. </w:t>
              </w:r>
            </w:p>
            <w:p>
              <w:pPr>
                <w:pStyle w:val="BodyText"/>
              </w:pPr>
              <w:r>
                <w:rPr>
                  <w:color w:val="000000"/>
                  <w:vertAlign w:val="superscript"/>
                </w:rPr>
                <w:t xml:space="preserve">[88]</w:t>
              </w:r>
              <w:r>
                <w:t xml:space="preserve">    Government of Canada, Department of Justice, </w:t>
              </w:r>
              <w:hyperlink w:history="true" r:id="R8c79b7018a4e4d2c">
                <w:r>
                  <w:rPr>
                    <w:rStyle w:val="Hyperlink"/>
                  </w:rPr>
                  <w:t xml:space="preserve">"Peace Bonds Fact Sheet"</w:t>
                </w:r>
              </w:hyperlink>
              <w:r>
                <w:t xml:space="preserve"> Victims' Rights in Canada (2015).</w:t>
              </w:r>
            </w:p>
            <w:p>
              <w:pPr>
                <w:pStyle w:val="BodyText"/>
              </w:pPr>
              <w:r>
                <w:rPr>
                  <w:color w:val="000000"/>
                  <w:vertAlign w:val="superscript"/>
                </w:rPr>
                <w:t xml:space="preserve">[89]</w:t>
              </w:r>
              <w:r>
                <w:t xml:space="preserve">    Government of British Columbia,</w:t>
              </w:r>
              <w:hyperlink w:history="true" r:id="R0376d3b05cfc481b">
                <w:r>
                  <w:rPr>
                    <w:rStyle w:val="Hyperlink"/>
                  </w:rPr>
                  <w:t xml:space="preserve"> Information on Protection Orders</w:t>
                </w:r>
              </w:hyperlink>
              <w:r>
                <w:t xml:space="preserve">.</w:t>
              </w:r>
              <w:r>
                <w:rPr>
                  <w:i/>
                </w:rPr>
                <w:t xml:space="preserve"> </w:t>
              </w:r>
            </w:p>
            <w:p>
              <w:pPr>
                <w:pStyle w:val="BodyText"/>
              </w:pPr>
              <w:r>
                <w:rPr>
                  <w:color w:val="000000"/>
                  <w:vertAlign w:val="superscript"/>
                </w:rPr>
                <w:t xml:space="preserve">[90]</w:t>
              </w:r>
              <w:r>
                <w:t xml:space="preserve">    Calgary Legal Guidance, </w:t>
              </w:r>
              <w:hyperlink w:history="true" r:id="Rcb8753444d50488b">
                <w:r>
                  <w:rPr>
                    <w:rStyle w:val="Hyperlink"/>
                  </w:rPr>
                  <w:t xml:space="preserve">Restraining or Protection Orders</w:t>
                </w:r>
              </w:hyperlink>
              <w:r>
                <w:t xml:space="preserve">.</w:t>
              </w:r>
            </w:p>
            <w:p>
              <w:pPr>
                <w:pStyle w:val="BodyText"/>
              </w:pPr>
              <w:r>
                <w:rPr>
                  <w:color w:val="000000"/>
                  <w:vertAlign w:val="superscript"/>
                </w:rPr>
                <w:t xml:space="preserve">[91]</w:t>
              </w:r>
              <w:r>
                <w:t xml:space="preserve">    Government of Manitoba, </w:t>
              </w:r>
              <w:hyperlink w:history="true" r:id="R7cd28eada7174585">
                <w:r>
                  <w:rPr>
                    <w:rStyle w:val="Hyperlink"/>
                  </w:rPr>
                  <w:t xml:space="preserve">Protection Orders</w:t>
                </w:r>
              </w:hyperlink>
              <w:r>
                <w:rPr>
                  <w:i/>
                </w:rPr>
                <w:t xml:space="preserve"> </w:t>
              </w:r>
              <w:r>
                <w:t xml:space="preserve">(April 2009).</w:t>
              </w:r>
            </w:p>
            <w:p>
              <w:pPr>
                <w:pStyle w:val="BodyText"/>
              </w:pPr>
              <w:r>
                <w:rPr>
                  <w:color w:val="000000"/>
                  <w:vertAlign w:val="superscript"/>
                </w:rPr>
                <w:t xml:space="preserve">[92]</w:t>
              </w:r>
              <w:r>
                <w:t xml:space="preserve">    </w:t>
              </w:r>
              <w:r>
                <w:t xml:space="preserve">Government of Quebec, </w:t>
              </w:r>
              <w:hyperlink w:history="true" r:id="Raf453c68999645a2">
                <w:r>
                  <w:rPr>
                    <w:rStyle w:val="Hyperlink"/>
                  </w:rPr>
                  <w:t xml:space="preserve">Applying for a Protection Order in a Civil Matter</w:t>
                </w:r>
              </w:hyperlink>
              <w:r>
                <w:rPr>
                  <w:i/>
                </w:rPr>
                <w:t xml:space="preserve">. </w:t>
              </w:r>
            </w:p>
            <w:p>
              <w:pPr>
                <w:pStyle w:val="BodyText"/>
              </w:pPr>
              <w:r>
                <w:rPr>
                  <w:color w:val="000000"/>
                  <w:vertAlign w:val="superscript"/>
                </w:rPr>
                <w:t xml:space="preserve">[93]</w:t>
              </w:r>
              <w:r>
                <w:t xml:space="preserve">    </w:t>
              </w:r>
              <w:r>
                <w:t xml:space="preserve">Public Legal Education and Information Service of New Brunswick, </w:t>
              </w:r>
              <w:hyperlink w:history="true" r:id="R6b8d86a2fe8e4a11">
                <w:r>
                  <w:rPr>
                    <w:rStyle w:val="Hyperlink"/>
                  </w:rPr>
                  <w:t xml:space="preserve">Peace Bonds &amp; Protective Orders</w:t>
                </w:r>
              </w:hyperlink>
              <w:r>
                <w:t xml:space="preserve"> (Revised March 2020).</w:t>
              </w:r>
            </w:p>
            <w:p>
              <w:pPr>
                <w:pStyle w:val="BodyText"/>
              </w:pPr>
              <w:r>
                <w:rPr>
                  <w:color w:val="000000"/>
                  <w:vertAlign w:val="superscript"/>
                </w:rPr>
                <w:t xml:space="preserve">[94]</w:t>
              </w:r>
              <w:r>
                <w:t xml:space="preserve">    </w:t>
              </w:r>
              <w:r>
                <w:t xml:space="preserve">Public Legal Information Association of NL, </w:t>
              </w:r>
              <w:hyperlink w:history="true" r:id="Ra691a973f8fd4e01">
                <w:r>
                  <w:rPr>
                    <w:rStyle w:val="Hyperlink"/>
                  </w:rPr>
                  <w:t xml:space="preserve">What is an Emergency Protection Order (EPO)</w:t>
                </w:r>
              </w:hyperlink>
              <w:r>
                <w:rPr>
                  <w:i/>
                </w:rPr>
                <w:t xml:space="preserve">. </w:t>
              </w:r>
            </w:p>
            <w:p>
              <w:pPr>
                <w:pStyle w:val="BodyText"/>
              </w:pPr>
              <w:r>
                <w:rPr>
                  <w:color w:val="000000"/>
                  <w:vertAlign w:val="superscript"/>
                </w:rPr>
                <w:t xml:space="preserve">[95]</w:t>
              </w:r>
              <w:r>
                <w:t xml:space="preserve">    Government of Northwest Territories, </w:t>
              </w:r>
              <w:hyperlink w:history="true" r:id="Rba506d757fdc4504">
                <w:r>
                  <w:rPr>
                    <w:rStyle w:val="Hyperlink"/>
                  </w:rPr>
                  <w:t xml:space="preserve">Family Law in the NWT</w:t>
                </w:r>
              </w:hyperlink>
              <w:r>
                <w:rPr>
                  <w:i/>
                </w:rPr>
                <w:t xml:space="preserve"> </w:t>
              </w:r>
              <w:r>
                <w:t xml:space="preserve">(March 2017).</w:t>
              </w:r>
              <w:r>
                <w:rPr>
                  <w:i/>
                </w:rPr>
                <w:t xml:space="preserve"> </w:t>
              </w:r>
            </w:p>
            <w:p>
              <w:pPr>
                <w:pStyle w:val="BodyText"/>
              </w:pPr>
              <w:r>
                <w:rPr>
                  <w:color w:val="000000"/>
                  <w:vertAlign w:val="superscript"/>
                </w:rPr>
                <w:t xml:space="preserve">[96]</w:t>
              </w:r>
              <w:r>
                <w:t xml:space="preserve">    Envision Counselling &amp; Support Centre Inc.,</w:t>
              </w:r>
              <w:hyperlink w:history="true" r:id="Re9006fbc20254934">
                <w:r>
                  <w:rPr>
                    <w:rStyle w:val="Hyperlink"/>
                  </w:rPr>
                  <w:t xml:space="preserve"> "Frequently Asked Questions"</w:t>
                </w:r>
              </w:hyperlink>
              <w:r>
                <w:t xml:space="preserve">, Victims of Domestic Violence Act Emergency</w:t>
              </w:r>
              <w:r>
                <w:rPr>
                  <w:i/>
                </w:rPr>
                <w:t xml:space="preserve"> </w:t>
              </w:r>
              <w:r>
                <w:t xml:space="preserve">Intervention Orders</w:t>
              </w:r>
              <w:r>
                <w:rPr>
                  <w:i/>
                </w:rPr>
                <w:t xml:space="preserve">.</w:t>
              </w:r>
            </w:p>
            <w:p>
              <w:pPr>
                <w:pStyle w:val="BodyText"/>
              </w:pPr>
              <w:r>
                <w:rPr>
                  <w:color w:val="000000"/>
                  <w:vertAlign w:val="superscript"/>
                </w:rPr>
                <w:t xml:space="preserve">[97]</w:t>
              </w:r>
              <w:r>
                <w:t xml:space="preserve">    Ontario Women's Justice Network (OWJN), </w:t>
              </w:r>
              <w:hyperlink w:history="true" r:id="Rd63596c911184fd0">
                <w:r>
                  <w:rPr>
                    <w:rStyle w:val="Hyperlink"/>
                  </w:rPr>
                  <w:t xml:space="preserve">Protection Orders- Part 1</w:t>
                </w:r>
              </w:hyperlink>
              <w:r>
                <w:rPr>
                  <w:i/>
                </w:rPr>
                <w:t xml:space="preserve"> </w:t>
              </w:r>
              <w:r>
                <w:t xml:space="preserve">(August 2016).</w:t>
              </w:r>
              <w:r>
                <w:rPr>
                  <w:i/>
                </w:rPr>
                <w:t xml:space="preserve"> </w:t>
              </w:r>
            </w:p>
            <w:p>
              <w:pPr>
                <w:pStyle w:val="BodyText"/>
              </w:pPr>
              <w:r>
                <w:rPr>
                  <w:color w:val="000000"/>
                  <w:vertAlign w:val="superscript"/>
                </w:rPr>
                <w:t xml:space="preserve">[98]</w:t>
              </w:r>
              <w:r>
                <w:t xml:space="preserve">    </w:t>
              </w:r>
              <w:r>
                <w:t xml:space="preserve">Public Legal Education and Information Service of New Brunswick, </w:t>
              </w:r>
              <w:hyperlink w:history="true" r:id="R15c6a92e10684c9f">
                <w:r>
                  <w:rPr>
                    <w:rStyle w:val="Hyperlink"/>
                  </w:rPr>
                  <w:t xml:space="preserve">Peace Bonds &amp; Protective Orders</w:t>
                </w:r>
              </w:hyperlink>
              <w:r>
                <w:rPr>
                  <w:i/>
                </w:rPr>
                <w:t xml:space="preserve"> </w:t>
              </w:r>
              <w:r>
                <w:t xml:space="preserve">(Revised March 2020).</w:t>
              </w:r>
            </w:p>
            <w:p>
              <w:pPr>
                <w:pStyle w:val="BodyText"/>
              </w:pPr>
              <w:r>
                <w:rPr>
                  <w:color w:val="000000"/>
                  <w:vertAlign w:val="superscript"/>
                </w:rPr>
                <w:t xml:space="preserve">[99]</w:t>
              </w:r>
              <w:r>
                <w:t xml:space="preserve">    Public Legal Education and Information Service of New Brunswick, </w:t>
              </w:r>
              <w:hyperlink w:history="true" r:id="R41ce47d41c6c44ea">
                <w:r>
                  <w:rPr>
                    <w:rStyle w:val="Hyperlink"/>
                  </w:rPr>
                  <w:t xml:space="preserve">Emergency Intervention Orders</w:t>
                </w:r>
              </w:hyperlink>
              <w:r>
                <w:rPr>
                  <w:i/>
                </w:rPr>
                <w:t xml:space="preserve"> </w:t>
              </w:r>
              <w:r>
                <w:t xml:space="preserve">(Reprinted February 2019).</w:t>
              </w:r>
            </w:p>
            <w:p>
              <w:pPr>
                <w:pStyle w:val="BodyText"/>
              </w:pPr>
              <w:r>
                <w:rPr>
                  <w:color w:val="000000"/>
                  <w:vertAlign w:val="superscript"/>
                </w:rPr>
                <w:t xml:space="preserve">[100]</w:t>
              </w:r>
              <w:r>
                <w:t xml:space="preserve">    Prince Edward Island Community Legal Information, </w:t>
              </w:r>
              <w:hyperlink w:history="true" r:id="Reea81c17209a4cd8">
                <w:r>
                  <w:rPr>
                    <w:rStyle w:val="Hyperlink"/>
                  </w:rPr>
                  <w:t xml:space="preserve">"Court Orders for Your Protection"</w:t>
                </w:r>
              </w:hyperlink>
              <w:r>
                <w:t xml:space="preserve">.</w:t>
              </w:r>
            </w:p>
            <w:p>
              <w:pPr>
                <w:pStyle w:val="BodyText"/>
              </w:pPr>
              <w:r>
                <w:rPr>
                  <w:color w:val="000000"/>
                  <w:vertAlign w:val="superscript"/>
                </w:rPr>
                <w:t xml:space="preserve">[101]</w:t>
              </w:r>
              <w:r>
                <w:t xml:space="preserve">    </w:t>
              </w:r>
              <w:r>
                <w:rPr>
                  <w:i/>
                </w:rPr>
                <w:t xml:space="preserve">Ibid</w:t>
              </w:r>
              <w:r>
                <w:t xml:space="preserve">.</w:t>
              </w:r>
            </w:p>
            <w:p>
              <w:pPr>
                <w:pStyle w:val="BodyText"/>
              </w:pPr>
              <w:r>
                <w:rPr>
                  <w:color w:val="000000"/>
                  <w:vertAlign w:val="superscript"/>
                </w:rPr>
                <w:t xml:space="preserve">[102]</w:t>
              </w:r>
              <w:r>
                <w:t xml:space="preserve">    Government of Yukon, </w:t>
              </w:r>
              <w:hyperlink w:history="true" r:id="Refa839652d134b57">
                <w:r>
                  <w:rPr>
                    <w:rStyle w:val="Hyperlink"/>
                  </w:rPr>
                  <w:t xml:space="preserve">"Get an order to keep someone away from you"</w:t>
                </w:r>
              </w:hyperlink>
              <w:r>
                <w:t xml:space="preserve"> Supports for Victims of Crime</w:t>
              </w:r>
              <w:r>
                <w:rPr>
                  <w:i/>
                </w:rPr>
                <w:t xml:space="preserve">. </w:t>
              </w:r>
            </w:p>
            <w:p>
              <w:pPr>
                <w:pStyle w:val="BodyText"/>
              </w:pPr>
              <w:r>
                <w:rPr>
                  <w:color w:val="000000"/>
                  <w:vertAlign w:val="superscript"/>
                </w:rPr>
                <w:t xml:space="preserve">[103]</w:t>
              </w:r>
              <w:r>
                <w:t xml:space="preserve">    Department of Justice, </w:t>
              </w:r>
              <w:hyperlink w:history="true" r:id="R56f3709036144cfe">
                <w:r>
                  <w:rPr>
                    <w:rStyle w:val="Hyperlink"/>
                  </w:rPr>
                  <w:t xml:space="preserve">"Peace Bond Fact Sheet"</w:t>
                </w:r>
              </w:hyperlink>
              <w:r>
                <w:rPr>
                  <w:color w:val="0000FF"/>
                </w:rPr>
                <w:t xml:space="preserve"> </w:t>
              </w:r>
              <w:r>
                <w:t xml:space="preserve">(1 August 2017) Victims' Rights in Canada</w:t>
              </w:r>
              <w:r>
                <w:rPr>
                  <w:i/>
                </w:rPr>
                <w:t xml:space="preserve">.</w:t>
              </w:r>
            </w:p>
            <w:p>
              <w:pPr>
                <w:pStyle w:val="BodyText"/>
              </w:pPr>
              <w:r>
                <w:rPr>
                  <w:color w:val="000000"/>
                  <w:vertAlign w:val="superscript"/>
                </w:rPr>
                <w:t xml:space="preserve">[104]</w:t>
              </w:r>
              <w:r>
                <w:t xml:space="preserve">    </w:t>
              </w:r>
              <w:r>
                <w:rPr>
                  <w:i/>
                </w:rPr>
                <w:t xml:space="preserve">Ibid.</w:t>
              </w:r>
            </w:p>
            <w:p>
              <w:pPr>
                <w:pStyle w:val="BodyText"/>
              </w:pPr>
              <w:r>
                <w:rPr>
                  <w:color w:val="000000"/>
                  <w:vertAlign w:val="superscript"/>
                </w:rPr>
                <w:t xml:space="preserve">[105]</w:t>
              </w:r>
              <w:r>
                <w:t xml:space="preserve">    </w:t>
              </w:r>
              <w:r>
                <w:t xml:space="preserve">Koshan, Jennifer et al. </w:t>
              </w:r>
              <w:r>
                <w:t xml:space="preserve">(2020), Materials from an </w:t>
              </w:r>
              <w:r>
                <w:t xml:space="preserve">Untitled Manuscript on the Laws of Domestic Violence in Canada. Manuscript submitted for publication</w:t>
              </w:r>
              <w:r>
                <w:t xml:space="preserve">, Section 7.1 Claim for Damages.</w:t>
              </w:r>
            </w:p>
            <w:p>
              <w:pPr>
                <w:pStyle w:val="BodyText"/>
              </w:pPr>
              <w:r>
                <w:rPr>
                  <w:color w:val="000000"/>
                  <w:vertAlign w:val="superscript"/>
                </w:rPr>
                <w:t xml:space="preserve">[106]</w:t>
              </w:r>
              <w:r>
                <w:t xml:space="preserve">    Department of Justice, </w:t>
              </w:r>
              <w:hyperlink w:history="true" r:id="Rbf65a64a333a479d">
                <w:r>
                  <w:rPr>
                    <w:rStyle w:val="Hyperlink"/>
                  </w:rPr>
                  <w:t xml:space="preserve">"Peace Bond Fact Sheet"</w:t>
                </w:r>
              </w:hyperlink>
              <w:r>
                <w:rPr>
                  <w:color w:val="0000FF"/>
                </w:rPr>
                <w:t xml:space="preserve"> </w:t>
              </w:r>
              <w:r>
                <w:t xml:space="preserve">(1 August 2017) Victims' Rights in Canada</w:t>
              </w:r>
              <w:r>
                <w:rPr>
                  <w:i/>
                </w:rPr>
                <w:t xml:space="preserve">.</w:t>
              </w:r>
            </w:p>
            <w:p>
              <w:pPr>
                <w:pStyle w:val="BodyText"/>
              </w:pPr>
              <w:r>
                <w:rPr>
                  <w:color w:val="000000"/>
                  <w:vertAlign w:val="superscript"/>
                </w:rPr>
                <w:t xml:space="preserve">[107]</w:t>
              </w:r>
              <w:r>
                <w:t xml:space="preserve">    Government of British Columbia, </w:t>
              </w:r>
              <w:hyperlink w:history="true" r:id="Ra299b5f5fafc469d">
                <w:r>
                  <w:rPr>
                    <w:rStyle w:val="Hyperlink"/>
                  </w:rPr>
                  <w:t xml:space="preserve">Crime Victim Assistance Program</w:t>
                </w:r>
              </w:hyperlink>
              <w:r>
                <w:t xml:space="preserve">.</w:t>
              </w:r>
              <w:r>
                <w:rPr>
                  <w:i/>
                </w:rPr>
                <w:t xml:space="preserve"> </w:t>
              </w:r>
            </w:p>
            <w:p>
              <w:pPr>
                <w:pStyle w:val="BodyText"/>
              </w:pPr>
              <w:r>
                <w:rPr>
                  <w:color w:val="000000"/>
                  <w:vertAlign w:val="superscript"/>
                </w:rPr>
                <w:t xml:space="preserve">[108]</w:t>
              </w:r>
              <w:r>
                <w:t xml:space="preserve">    Government of Manitoba, </w:t>
              </w:r>
              <w:hyperlink w:history="true" r:id="R46cdfa71396b4d31">
                <w:r>
                  <w:rPr>
                    <w:rStyle w:val="Hyperlink"/>
                  </w:rPr>
                  <w:t xml:space="preserve">Compensation for Victims of Crime Program</w:t>
                </w:r>
              </w:hyperlink>
              <w:r>
                <w:rPr>
                  <w:i/>
                </w:rPr>
                <w:t xml:space="preserve">. </w:t>
              </w:r>
            </w:p>
            <w:p>
              <w:pPr>
                <w:pStyle w:val="BodyText"/>
              </w:pPr>
              <w:r>
                <w:rPr>
                  <w:color w:val="000000"/>
                  <w:vertAlign w:val="superscript"/>
                </w:rPr>
                <w:t xml:space="preserve">[109]</w:t>
              </w:r>
              <w:r>
                <w:t xml:space="preserve">    </w:t>
              </w:r>
              <w:r>
                <w:rPr>
                  <w:i/>
                </w:rPr>
                <w:t xml:space="preserve">Ibid</w:t>
              </w:r>
              <w:r>
                <w:t xml:space="preserve">.</w:t>
              </w:r>
              <w:r>
                <w:rPr>
                  <w:i/>
                </w:rPr>
                <w:t xml:space="preserve"> </w:t>
              </w:r>
            </w:p>
            <w:p>
              <w:pPr>
                <w:pStyle w:val="BodyText"/>
              </w:pPr>
              <w:r>
                <w:rPr>
                  <w:color w:val="000000"/>
                  <w:vertAlign w:val="superscript"/>
                </w:rPr>
                <w:t xml:space="preserve">[110]</w:t>
              </w:r>
              <w:r>
                <w:t xml:space="preserve">    Community Advocacy &amp; Legal Centre, </w:t>
              </w:r>
              <w:hyperlink w:history="true" r:id="R0d580856aacd425e">
                <w:r>
                  <w:rPr>
                    <w:rStyle w:val="Hyperlink"/>
                  </w:rPr>
                  <w:t xml:space="preserve">Victims of crime —- How CALC can help</w:t>
                </w:r>
              </w:hyperlink>
              <w:r>
                <w:t xml:space="preserve">.</w:t>
              </w:r>
            </w:p>
            <w:p>
              <w:pPr>
                <w:pStyle w:val="BodyText"/>
              </w:pPr>
              <w:r>
                <w:rPr>
                  <w:color w:val="000000"/>
                  <w:vertAlign w:val="superscript"/>
                </w:rPr>
                <w:t xml:space="preserve">[111]</w:t>
              </w:r>
              <w:r>
                <w:t xml:space="preserve">    </w:t>
              </w:r>
              <w:hyperlink w:history="true" r:id="Rd14b64d6730242d0">
                <w:r>
                  <w:rPr>
                    <w:rStyle w:val="Hyperlink"/>
                  </w:rPr>
                  <w:t xml:space="preserve">Civil Code of Quebec</w:t>
                </w:r>
              </w:hyperlink>
              <w:r>
                <w:t xml:space="preserve">, CQLR c CCQ-1991.</w:t>
              </w:r>
            </w:p>
            <w:p>
              <w:pPr>
                <w:pStyle w:val="BodyText"/>
              </w:pPr>
              <w:r>
                <w:rPr>
                  <w:color w:val="000000"/>
                  <w:vertAlign w:val="superscript"/>
                </w:rPr>
                <w:t xml:space="preserve">[112]</w:t>
              </w:r>
              <w:r>
                <w:t xml:space="preserve">    Government of Canada, </w:t>
              </w:r>
              <w:hyperlink w:history="true" r:id="R492002cdcc0d4390">
                <w:r>
                  <w:rPr>
                    <w:rStyle w:val="Hyperlink"/>
                  </w:rPr>
                  <w:t xml:space="preserve">Guide to the Canadian Charter of Rights and Freedoms</w:t>
                </w:r>
              </w:hyperlink>
              <w:r>
                <w:t xml:space="preserve"> (Last revised June 2020).</w:t>
              </w:r>
            </w:p>
            <w:p>
              <w:pPr>
                <w:pStyle w:val="BodyText"/>
              </w:pPr>
              <w:r>
                <w:rPr>
                  <w:color w:val="000000"/>
                  <w:vertAlign w:val="superscript"/>
                </w:rPr>
                <w:t xml:space="preserve">[113]</w:t>
              </w:r>
              <w:r>
                <w:t xml:space="preserve">    Government of New Brunswick, Public Safety, </w:t>
              </w:r>
              <w:hyperlink w:history="true" r:id="R4ed5cd24ab884afe">
                <w:r>
                  <w:rPr>
                    <w:rStyle w:val="Hyperlink"/>
                  </w:rPr>
                  <w:t xml:space="preserve">Victims of Crime — Compensation</w:t>
                </w:r>
              </w:hyperlink>
              <w:r>
                <w:rPr>
                  <w:i/>
                </w:rPr>
                <w:t xml:space="preserve">.</w:t>
              </w:r>
            </w:p>
            <w:p>
              <w:pPr>
                <w:pStyle w:val="BodyText"/>
              </w:pPr>
              <w:r>
                <w:rPr>
                  <w:color w:val="000000"/>
                  <w:vertAlign w:val="superscript"/>
                </w:rPr>
                <w:t xml:space="preserve">[114]</w:t>
              </w:r>
              <w:r>
                <w:t xml:space="preserve">    </w:t>
              </w:r>
              <w:r>
                <w:rPr>
                  <w:i/>
                </w:rPr>
                <w:t xml:space="preserve">Ibid</w:t>
              </w:r>
              <w:r>
                <w:t xml:space="preserve">.</w:t>
              </w:r>
            </w:p>
            <w:p>
              <w:pPr>
                <w:pStyle w:val="BodyText"/>
              </w:pPr>
              <w:r>
                <w:rPr>
                  <w:color w:val="000000"/>
                  <w:vertAlign w:val="superscript"/>
                </w:rPr>
                <w:t xml:space="preserve">[115]</w:t>
              </w:r>
              <w:r>
                <w:t xml:space="preserve">    Department of Justice, </w:t>
              </w:r>
              <w:hyperlink w:history="true" r:id="R0e45117b256045a8">
                <w:r>
                  <w:rPr>
                    <w:rStyle w:val="Hyperlink"/>
                  </w:rPr>
                  <w:t xml:space="preserve">"Restitution Orders"</w:t>
                </w:r>
              </w:hyperlink>
              <w:r>
                <w:rPr>
                  <w:i/>
                </w:rPr>
                <w:t xml:space="preserve"> </w:t>
              </w:r>
              <w:r>
                <w:t xml:space="preserve">Victims' Rights in Canada</w:t>
              </w:r>
              <w:r>
                <w:rPr>
                  <w:i/>
                </w:rPr>
                <w:t xml:space="preserve"> </w:t>
              </w:r>
              <w:r>
                <w:t xml:space="preserve">(Last revised September 2018).</w:t>
              </w:r>
            </w:p>
            <w:p>
              <w:pPr>
                <w:pStyle w:val="BodyText"/>
              </w:pPr>
              <w:r>
                <w:rPr>
                  <w:color w:val="000000"/>
                  <w:vertAlign w:val="superscript"/>
                </w:rPr>
                <w:t xml:space="preserve">[116]</w:t>
              </w:r>
              <w:r>
                <w:t xml:space="preserve">    </w:t>
              </w:r>
              <w:hyperlink w:history="true" r:id="Rf03326358bd24fc5">
                <w:r>
                  <w:rPr>
                    <w:rStyle w:val="Hyperlink"/>
                  </w:rPr>
                  <w:t xml:space="preserve">Ontario Provincial Police</w:t>
                </w:r>
              </w:hyperlink>
              <w:r>
                <w:t xml:space="preserve">. </w:t>
              </w:r>
            </w:p>
            <w:p>
              <w:pPr>
                <w:pStyle w:val="BodyText"/>
              </w:pPr>
              <w:r>
                <w:rPr>
                  <w:color w:val="000000"/>
                  <w:vertAlign w:val="superscript"/>
                </w:rPr>
                <w:t xml:space="preserve">[117]</w:t>
              </w:r>
              <w:r>
                <w:t xml:space="preserve">    </w:t>
              </w:r>
              <w:hyperlink w:history="true" r:id="R3b47d06a87574533">
                <w:r>
                  <w:rPr>
                    <w:rStyle w:val="Hyperlink"/>
                  </w:rPr>
                  <w:t xml:space="preserve">The Sûreté du Québec</w:t>
                </w:r>
              </w:hyperlink>
              <w:r>
                <w:t xml:space="preserve">.</w:t>
              </w:r>
            </w:p>
            <w:p>
              <w:pPr>
                <w:pStyle w:val="BodyText"/>
              </w:pPr>
              <w:r>
                <w:rPr>
                  <w:color w:val="000000"/>
                  <w:vertAlign w:val="superscript"/>
                </w:rPr>
                <w:t xml:space="preserve">[118]</w:t>
              </w:r>
              <w:r>
                <w:t xml:space="preserve">    </w:t>
              </w:r>
              <w:hyperlink w:history="true" r:id="R506b622cadd542ef">
                <w:r>
                  <w:rPr>
                    <w:rStyle w:val="Hyperlink"/>
                  </w:rPr>
                  <w:t xml:space="preserve">Royal Newfoundland Constabulary</w:t>
                </w:r>
              </w:hyperlink>
              <w:r>
                <w:t xml:space="preserve">. </w:t>
              </w:r>
            </w:p>
            <w:p>
              <w:pPr>
                <w:pStyle w:val="BodyText"/>
              </w:pPr>
              <w:r>
                <w:rPr>
                  <w:color w:val="000000"/>
                  <w:vertAlign w:val="superscript"/>
                </w:rPr>
                <w:t xml:space="preserve">[119]</w:t>
              </w:r>
              <w:r>
                <w:t xml:space="preserve">    </w:t>
              </w:r>
              <w:hyperlink w:history="true" r:id="Rc942dce936d04f6f">
                <w:r>
                  <w:rPr>
                    <w:rStyle w:val="Hyperlink"/>
                  </w:rPr>
                  <w:t xml:space="preserve">RCMP</w:t>
                </w:r>
              </w:hyperlink>
              <w:r>
                <w:t xml:space="preserve">. </w:t>
              </w:r>
            </w:p>
            <w:p>
              <w:pPr>
                <w:pStyle w:val="BodyText"/>
              </w:pPr>
              <w:r>
                <w:rPr>
                  <w:color w:val="000000"/>
                  <w:vertAlign w:val="superscript"/>
                </w:rPr>
                <w:t xml:space="preserve">[120]</w:t>
              </w:r>
              <w:r>
                <w:t xml:space="preserve">    See for example: Government of Canada, Department of Justice, </w:t>
              </w:r>
              <w:hyperlink w:history="true" r:id="Rb708e04bd4e74016">
                <w:r>
                  <w:rPr>
                    <w:rStyle w:val="Hyperlink"/>
                  </w:rPr>
                  <w:t xml:space="preserve">A handbook for police and Crown prosecutors on criminal harassment </w:t>
                </w:r>
              </w:hyperlink>
              <w:r>
                <w:t xml:space="preserve">(2012); </w:t>
              </w:r>
              <w:hyperlink w:history="true" r:id="Rd1795e5dbfd0456a">
                <w:r>
                  <w:rPr>
                    <w:rStyle w:val="Hyperlink"/>
                  </w:rPr>
                  <w:t xml:space="preserve">Final Report of the Ad Hoc Federal-Provincial-Territorial Working Group Reviewing Spousal Abuse Policies and Legislation</w:t>
                </w:r>
              </w:hyperlink>
              <w:r>
                <w:t xml:space="preserve"> (2003).</w:t>
              </w:r>
            </w:p>
            <w:p>
              <w:pPr>
                <w:pStyle w:val="BodyText"/>
              </w:pPr>
              <w:r>
                <w:rPr>
                  <w:color w:val="000000"/>
                  <w:vertAlign w:val="superscript"/>
                </w:rPr>
                <w:t xml:space="preserve">[121]</w:t>
              </w:r>
              <w:r>
                <w:t xml:space="preserve">    See for example: Government of Canada, Department of Justice, </w:t>
              </w:r>
              <w:hyperlink w:history="true" r:id="Rf924dea1dbf94fc5">
                <w:r>
                  <w:rPr>
                    <w:rStyle w:val="Hyperlink"/>
                  </w:rPr>
                  <w:t xml:space="preserve">Inventory of Spousal Violence Risk Assessment Tools Used in Canada</w:t>
                </w:r>
              </w:hyperlink>
              <w:r>
                <w:t xml:space="preserve"> (2012); Federal-Provincial-Territorial (FPT) Ad Hoc Working Group on Family Violence, </w:t>
              </w:r>
              <w:hyperlink w:history="true" r:id="R41531b359e5b4d81">
                <w:r>
                  <w:rPr>
                    <w:rStyle w:val="Hyperlink"/>
                  </w:rPr>
                  <w:t xml:space="preserve">Making the Links in Family Violence Cases: Collaboration among the Family, Child Protection and Criminal Justice Systems</w:t>
                </w:r>
              </w:hyperlink>
              <w:r>
                <w:t xml:space="preserve"> (2013). For other Department of Justice publications on Family Violence see Government of Canada, Department of Justice, </w:t>
              </w:r>
              <w:hyperlink w:history="true" r:id="R7be3416d7afb4879">
                <w:r>
                  <w:rPr>
                    <w:rStyle w:val="Hyperlink"/>
                  </w:rPr>
                  <w:t xml:space="preserve">Family Violence</w:t>
                </w:r>
              </w:hyperlink>
              <w:r>
                <w:t xml:space="preserve"> (Last revised March 2019).</w:t>
              </w:r>
            </w:p>
            <w:p>
              <w:pPr>
                <w:pStyle w:val="BodyText"/>
              </w:pPr>
              <w:r>
                <w:rPr>
                  <w:color w:val="000000"/>
                  <w:vertAlign w:val="superscript"/>
                </w:rPr>
                <w:t xml:space="preserve">[122]</w:t>
              </w:r>
              <w:r>
                <w:t xml:space="preserve">    See examples: Province of Ontario, Ministry of the Solicitor General, </w:t>
              </w:r>
              <w:hyperlink w:history="true" r:id="R243b639ea0884661">
                <w:r>
                  <w:rPr>
                    <w:rStyle w:val="Hyperlink"/>
                  </w:rPr>
                  <w:t xml:space="preserve">Policing Standards Manual (2000): Domestic Violence Occurrences</w:t>
                </w:r>
              </w:hyperlink>
              <w:r>
                <w:t xml:space="preserve"> (February 2000)</w:t>
              </w:r>
              <w:r>
                <w:rPr>
                  <w:b/>
                </w:rPr>
                <w:t xml:space="preserve">; </w:t>
              </w:r>
              <w:r>
                <w:t xml:space="preserve">Province of British Columbia</w:t>
              </w:r>
              <w:r>
                <w:rPr>
                  <w:b/>
                </w:rPr>
                <w:t xml:space="preserve">, </w:t>
              </w:r>
              <w:r>
                <w:t xml:space="preserve">Ministry of Public Safety and Solicitor General, </w:t>
              </w:r>
              <w:hyperlink w:history="true" r:id="R2ce182def8b34546">
                <w:r>
                  <w:rPr>
                    <w:rStyle w:val="Hyperlink"/>
                  </w:rPr>
                  <w:t xml:space="preserve">Violence Against Women in Relationships (VAWIR) Policy</w:t>
                </w:r>
              </w:hyperlink>
              <w:r>
                <w:t xml:space="preserve"> (2010) [</w:t>
              </w:r>
              <w:hyperlink w:history="true" r:id="Re2beafa537b443af">
                <w:r>
                  <w:rPr>
                    <w:rStyle w:val="Hyperlink"/>
                  </w:rPr>
                  <w:t xml:space="preserve">https://perma.cc/5HYX-CXGL</w:t>
                </w:r>
              </w:hyperlink>
              <w:r>
                <w:t xml:space="preserve">]; Amanda V. McCormick, Irwin M. Cohen, and Raymond R. Corrado, University of the Fraser Valley Centre for Public safety &amp; Criminal Justice Research, </w:t>
              </w:r>
              <w:hyperlink w:history="true" r:id="R9c2ec2a87abd478e">
                <w:r>
                  <w:rPr>
                    <w:rStyle w:val="Hyperlink"/>
                  </w:rPr>
                  <w:t xml:space="preserve">Enhancing Surrey RCMP Detachment's Domestic Violence Unit</w:t>
                </w:r>
              </w:hyperlink>
              <w:r>
                <w:t xml:space="preserve">; Province of Alberta: </w:t>
              </w:r>
              <w:hyperlink w:history="true" r:id="Rae32165041ec40da">
                <w:r>
                  <w:rPr>
                    <w:rStyle w:val="Hyperlink"/>
                  </w:rPr>
                  <w:t xml:space="preserve">A Domestic Violence Handbook for Police Services and Crown Prosecutors in Alberta</w:t>
                </w:r>
              </w:hyperlink>
              <w:r>
                <w:t xml:space="preserve">, (2014)</w:t>
              </w:r>
              <w:r>
                <w:rPr>
                  <w:color w:val="0000FF"/>
                </w:rPr>
                <w:t xml:space="preserve"> </w:t>
              </w:r>
              <w:r>
                <w:t xml:space="preserve">[</w:t>
              </w:r>
              <w:hyperlink w:history="true" r:id="Rccce38e806c14aed">
                <w:r>
                  <w:rPr>
                    <w:rStyle w:val="Hyperlink"/>
                  </w:rPr>
                  <w:t xml:space="preserve">https://perma.cc/5LUR-4VAA</w:t>
                </w:r>
              </w:hyperlink>
              <w:r>
                <w:t xml:space="preserve">]; Province of Alberta, Alberta Justice and Solicitor General, </w:t>
              </w:r>
              <w:hyperlink w:history="true" r:id="R3ac345cc52c241c8">
                <w:r>
                  <w:rPr>
                    <w:rStyle w:val="Hyperlink"/>
                  </w:rPr>
                  <w:t xml:space="preserve">Domestic Violence Police Guidelines</w:t>
                </w:r>
              </w:hyperlink>
              <w:r>
                <w:t xml:space="preserve"> (2013) [</w:t>
              </w:r>
              <w:hyperlink w:history="true" r:id="R56c006e9f0e645b3">
                <w:r>
                  <w:rPr>
                    <w:rStyle w:val="Hyperlink"/>
                  </w:rPr>
                  <w:t xml:space="preserve">https://perma.cc/GCE5-A3AJ</w:t>
                </w:r>
              </w:hyperlink>
              <w:r>
                <w:t xml:space="preserve">].</w:t>
              </w:r>
            </w:p>
            <w:p>
              <w:pPr>
                <w:pStyle w:val="BodyText"/>
              </w:pPr>
              <w:r>
                <w:rPr>
                  <w:color w:val="000000"/>
                  <w:vertAlign w:val="superscript"/>
                </w:rPr>
                <w:t xml:space="preserve">[123]</w:t>
              </w:r>
              <w:r>
                <w:t xml:space="preserve">    Amanda V. McCormick, Irwin M. Cohen, and Raymond R. Corrado, University of the Fraser Valley Centre for Public Safety &amp; Criminal Justice Research, </w:t>
              </w:r>
              <w:hyperlink w:history="true" r:id="R9ac6b38b50ab49e2">
                <w:r>
                  <w:rPr>
                    <w:rStyle w:val="Hyperlink"/>
                  </w:rPr>
                  <w:t xml:space="preserve">Enhancing Surrey RCMP Detachment's Domestic Violence Unit</w:t>
                </w:r>
              </w:hyperlink>
              <w:r>
                <w:t xml:space="preserve"> at page 14.</w:t>
              </w:r>
            </w:p>
            <w:p>
              <w:pPr>
                <w:pStyle w:val="BodyText"/>
              </w:pPr>
              <w:r>
                <w:rPr>
                  <w:color w:val="000000"/>
                  <w:vertAlign w:val="superscript"/>
                </w:rPr>
                <w:t xml:space="preserve">[124]</w:t>
              </w:r>
              <w:r>
                <w:t xml:space="preserve">    See for example RCMP,</w:t>
              </w:r>
              <w:hyperlink w:history="true" r:id="R86648436eadc4885">
                <w:r>
                  <w:rPr>
                    <w:rStyle w:val="Hyperlink"/>
                  </w:rPr>
                  <w:t xml:space="preserve"> Intimate partner violence and abuse</w:t>
                </w:r>
              </w:hyperlink>
              <w:r>
                <w:t xml:space="preserve">; RCMP, </w:t>
              </w:r>
              <w:hyperlink w:history="true" r:id="Rf2a790db715c496f">
                <w:r>
                  <w:rPr>
                    <w:rStyle w:val="Hyperlink"/>
                  </w:rPr>
                  <w:t xml:space="preserve">Victims services</w:t>
                </w:r>
              </w:hyperlink>
              <w:r>
                <w:t xml:space="preserve">.</w:t>
              </w:r>
              <w:r>
                <w:rPr>
                  <w:i/>
                </w:rPr>
                <w:t xml:space="preserve"> </w:t>
              </w:r>
            </w:p>
            <w:p>
              <w:pPr>
                <w:pStyle w:val="BodyText"/>
              </w:pPr>
              <w:r>
                <w:rPr>
                  <w:color w:val="000000"/>
                  <w:vertAlign w:val="superscript"/>
                </w:rPr>
                <w:t xml:space="preserve">[125]</w:t>
              </w:r>
              <w:r>
                <w:t xml:space="preserve">    In situations where there is evidence indicating that a domestic violence related offense occurred, police officers are generally encouraged to recommend criminal charges even if there are no apparent injuries to the victim and regardless of the victim's desire or willingness to lay charges and/or testify in a criminal prosecution. See for example Province of British Columbia, Ministry of Public Safety and Solicitor General, </w:t>
              </w:r>
              <w:hyperlink w:history="true" r:id="R47b7c6896f704d63">
                <w:r>
                  <w:rPr>
                    <w:rStyle w:val="Hyperlink"/>
                  </w:rPr>
                  <w:t xml:space="preserve">Violence Against Women in Relationships (VAWIR) Policy</w:t>
                </w:r>
              </w:hyperlink>
              <w:r>
                <w:t xml:space="preserve"> (December 2010) [</w:t>
              </w:r>
              <w:hyperlink w:history="true" r:id="R2a8bcee056d84f62">
                <w:r>
                  <w:rPr>
                    <w:rStyle w:val="Hyperlink"/>
                  </w:rPr>
                  <w:t xml:space="preserve">https://perma.cc/5HYX-CXGL</w:t>
                </w:r>
              </w:hyperlink>
              <w:r>
                <w:t xml:space="preserve">].</w:t>
              </w:r>
            </w:p>
            <w:p>
              <w:pPr>
                <w:pStyle w:val="BodyText"/>
              </w:pPr>
              <w:r>
                <w:rPr>
                  <w:color w:val="000000"/>
                  <w:vertAlign w:val="superscript"/>
                </w:rPr>
                <w:t xml:space="preserve">[126]</w:t>
              </w:r>
              <w:r>
                <w:t xml:space="preserve">    </w:t>
              </w:r>
              <w:r>
                <w:rPr>
                  <w:i/>
                </w:rPr>
                <w:t xml:space="preserve">Ibid</w:t>
              </w:r>
              <w:r>
                <w:t xml:space="preserve"> at page 34.</w:t>
              </w:r>
            </w:p>
            <w:p>
              <w:pPr>
                <w:pStyle w:val="BodyText"/>
              </w:pPr>
              <w:pPr>
                <w:ind/>
              </w:pPr>
              <w:r>
                <w:rPr>
                  <w:color w:val="000000"/>
                  <w:vertAlign w:val="superscript"/>
                </w:rPr>
                <w:t xml:space="preserve">[127]</w:t>
              </w:r>
              <w:r>
                <w:t xml:space="preserve">    </w:t>
              </w:r>
              <w:r>
                <w:rPr>
                  <w:color w:val="000000"/>
                </w:rPr>
                <w:t xml:space="preserve">In the province of Quebec, me</w:t>
              </w:r>
              <w:r>
                <w:rPr>
                  <w:color w:val="000000"/>
                  <w:bdr w:val="none" w:color="000000" w:sz="16" w:space="1"/>
                </w:rPr>
                <w:t xml:space="preserve">mbers of the Chambre des notaires may act as legal advisers, but cannot represent victims in court</w:t>
              </w:r>
              <w:r>
                <w:rPr>
                  <w:i/>
                  <w:color w:val="000000"/>
                  <w:bdr w:val="none" w:color="000000" w:sz="16" w:space="1"/>
                </w:rPr>
                <w:t xml:space="preserve">.</w:t>
              </w:r>
            </w:p>
            <w:p>
              <w:pPr>
                <w:pStyle w:val="BodyText"/>
              </w:pPr>
              <w:r>
                <w:rPr>
                  <w:color w:val="000000"/>
                  <w:vertAlign w:val="superscript"/>
                </w:rPr>
                <w:t xml:space="preserve">[128]</w:t>
              </w:r>
              <w:r>
                <w:t xml:space="preserve">    A general national resource can be found at </w:t>
              </w:r>
              <w:hyperlink w:history="true" r:id="R8626be09d2d84741">
                <w:r>
                  <w:rPr>
                    <w:rStyle w:val="Hyperlink"/>
                  </w:rPr>
                  <w:t xml:space="preserve">https://www.domesticshelters.org/</w:t>
                </w:r>
              </w:hyperlink>
              <w:r>
                <w:t xml:space="preserve">. For provincial resources, see </w:t>
              </w:r>
              <w:r>
                <w:rPr>
                  <w:b/>
                </w:rPr>
                <w:t xml:space="preserve">Quebec:</w:t>
              </w:r>
              <w:r>
                <w:t xml:space="preserve"> Province of Quebec, </w:t>
              </w:r>
              <w:hyperlink w:history="true" r:id="R862c4c3a0c0f46e9">
                <w:r>
                  <w:rPr>
                    <w:rStyle w:val="Hyperlink"/>
                  </w:rPr>
                  <w:t xml:space="preserve">Domestic Violence</w:t>
                </w:r>
              </w:hyperlink>
              <w:r>
                <w:t xml:space="preserve">, Sante Montreal, </w:t>
              </w:r>
              <w:hyperlink w:history="true" r:id="R5f99ca4333b14680">
                <w:r>
                  <w:rPr>
                    <w:rStyle w:val="Hyperlink"/>
                  </w:rPr>
                  <w:t xml:space="preserve">Spousal Violence</w:t>
                </w:r>
              </w:hyperlink>
              <w:r>
                <w:rPr>
                  <w:i/>
                </w:rPr>
                <w:t xml:space="preserve"> </w:t>
              </w:r>
              <w:r>
                <w:t xml:space="preserve">(Last updated May 2015);</w:t>
              </w:r>
              <w:r>
                <w:rPr>
                  <w:b/>
                </w:rPr>
                <w:t xml:space="preserve"> Ontario: </w:t>
              </w:r>
              <w:r>
                <w:t xml:space="preserve">Province of Ontario, </w:t>
              </w:r>
              <w:hyperlink w:history="true" r:id="R7ee09ccf17b043a5">
                <w:r>
                  <w:rPr>
                    <w:rStyle w:val="Hyperlink"/>
                  </w:rPr>
                  <w:t xml:space="preserve">Get help if you are experiencing violence</w:t>
                </w:r>
              </w:hyperlink>
              <w:r>
                <w:t xml:space="preserve"> (last updated June 2020), </w:t>
              </w:r>
              <w:hyperlink w:history="true" r:id="R18cbe5d739584ece">
                <w:r>
                  <w:rPr>
                    <w:rStyle w:val="Hyperlink"/>
                  </w:rPr>
                  <w:t xml:space="preserve">Violence in the Family</w:t>
                </w:r>
              </w:hyperlink>
              <w:r>
                <w:rPr>
                  <w:i/>
                </w:rPr>
                <w:t xml:space="preserve"> </w:t>
              </w:r>
              <w:r>
                <w:t xml:space="preserve">(last updated July 2019); </w:t>
              </w:r>
              <w:r>
                <w:rPr>
                  <w:b/>
                </w:rPr>
                <w:t xml:space="preserve">Manitoba: </w:t>
              </w:r>
              <w:r>
                <w:t xml:space="preserve">Province of Manitoba, </w:t>
              </w:r>
              <w:hyperlink w:history="true" r:id="R87881b2f5ff54d99">
                <w:r>
                  <w:rPr>
                    <w:rStyle w:val="Hyperlink"/>
                  </w:rPr>
                  <w:t xml:space="preserve">Domestic Violence Support Service (DVSS)</w:t>
                </w:r>
              </w:hyperlink>
              <w:r>
                <w:t xml:space="preserve">; </w:t>
              </w:r>
              <w:r>
                <w:rPr>
                  <w:b/>
                </w:rPr>
                <w:t xml:space="preserve">Saskatchewan: </w:t>
              </w:r>
              <w:r>
                <w:t xml:space="preserve">Province of Saskatchewan, Interpersonal violence and abuse programs, </w:t>
              </w:r>
              <w:hyperlink w:history="true" r:id="Rbe0d01b2d77d4722">
                <w:r>
                  <w:rPr>
                    <w:rStyle w:val="Hyperlink"/>
                  </w:rPr>
                  <w:t xml:space="preserve">Domestic violence court</w:t>
                </w:r>
              </w:hyperlink>
              <w:r>
                <w:t xml:space="preserve">; </w:t>
              </w:r>
              <w:r>
                <w:rPr>
                  <w:b/>
                </w:rPr>
                <w:t xml:space="preserve">Alberta: </w:t>
              </w:r>
              <w:r>
                <w:t xml:space="preserve">Province of Alberta, </w:t>
              </w:r>
              <w:hyperlink w:history="true" r:id="R477a672a8ade45d9">
                <w:r>
                  <w:rPr>
                    <w:rStyle w:val="Hyperlink"/>
                  </w:rPr>
                  <w:t xml:space="preserve">Family violence prevention</w:t>
                </w:r>
              </w:hyperlink>
              <w:r>
                <w:t xml:space="preserve">; </w:t>
              </w:r>
              <w:r>
                <w:rPr>
                  <w:b/>
                </w:rPr>
                <w:t xml:space="preserve">British Columbia: </w:t>
              </w:r>
              <w:r>
                <w:t xml:space="preserve">Province of British Columbia, </w:t>
              </w:r>
              <w:hyperlink w:history="true" r:id="R3798ed9c2b9f422c">
                <w:r>
                  <w:rPr>
                    <w:rStyle w:val="Hyperlink"/>
                  </w:rPr>
                  <w:t xml:space="preserve">Gender-based violence, sexual assault, and domestic violence</w:t>
                </w:r>
              </w:hyperlink>
              <w:r>
                <w:t xml:space="preserve">, BC Emergency Health Services, </w:t>
              </w:r>
              <w:hyperlink w:history="true" r:id="Rca6ffc23589a435d">
                <w:r>
                  <w:rPr>
                    <w:rStyle w:val="Hyperlink"/>
                  </w:rPr>
                  <w:t xml:space="preserve">Domestic Violence</w:t>
                </w:r>
              </w:hyperlink>
              <w:r>
                <w:t xml:space="preserve">; </w:t>
              </w:r>
              <w:r>
                <w:rPr>
                  <w:b/>
                </w:rPr>
                <w:t xml:space="preserve">New Brunswick: </w:t>
              </w:r>
              <w:r>
                <w:t xml:space="preserve">Province of New-Brunswick, </w:t>
              </w:r>
              <w:hyperlink w:history="true" r:id="R1a90dd6adc75493d">
                <w:r>
                  <w:rPr>
                    <w:rStyle w:val="Hyperlink"/>
                  </w:rPr>
                  <w:t xml:space="preserve">Intimate partner violence</w:t>
                </w:r>
              </w:hyperlink>
              <w:r>
                <w:t xml:space="preserve">; </w:t>
              </w:r>
              <w:r>
                <w:rPr>
                  <w:b/>
                </w:rPr>
                <w:t xml:space="preserve">Nova Scotia:</w:t>
              </w:r>
              <w:r>
                <w:t xml:space="preserve"> </w:t>
              </w:r>
              <w:hyperlink w:history="true" r:id="R5c205a7909484947">
                <w:r>
                  <w:rPr>
                    <w:rStyle w:val="Hyperlink"/>
                  </w:rPr>
                  <w:t xml:space="preserve">https://novascotia.ca/just/victim_Services/family_violence.as</w:t>
                </w:r>
              </w:hyperlink>
              <w:r>
                <w:t xml:space="preserve">, Nova Scotia Advisory Council on the Status of Women, </w:t>
              </w:r>
              <w:hyperlink w:history="true" r:id="R1b1868740ee249d2">
                <w:r>
                  <w:rPr>
                    <w:rStyle w:val="Hyperlink"/>
                  </w:rPr>
                  <w:t xml:space="preserve">Nova Scotia Domestic Violence Resource Centre</w:t>
                </w:r>
              </w:hyperlink>
              <w:r>
                <w:t xml:space="preserve">, The Courts of Nova Scotia, </w:t>
              </w:r>
              <w:hyperlink w:history="true" r:id="R46b542cf5400422a">
                <w:r>
                  <w:rPr>
                    <w:rStyle w:val="Hyperlink"/>
                  </w:rPr>
                  <w:t xml:space="preserve">Domestic Violence Court Program</w:t>
                </w:r>
              </w:hyperlink>
              <w:r>
                <w:t xml:space="preserve">; </w:t>
              </w:r>
              <w:r>
                <w:rPr>
                  <w:b/>
                </w:rPr>
                <w:t xml:space="preserve">PEI: </w:t>
              </w:r>
              <w:r>
                <w:t xml:space="preserve">Government of Prince Edward Island, </w:t>
              </w:r>
              <w:hyperlink w:history="true" r:id="R31028d58bd424c5e">
                <w:r>
                  <w:rPr>
                    <w:rStyle w:val="Hyperlink"/>
                  </w:rPr>
                  <w:t xml:space="preserve">Supports for family violence</w:t>
                </w:r>
              </w:hyperlink>
              <w:r>
                <w:t xml:space="preserve"> (May 2020), </w:t>
              </w:r>
              <w:hyperlink w:history="true" r:id="R3bfa8b2bedd24a1b">
                <w:r>
                  <w:rPr>
                    <w:rStyle w:val="Hyperlink"/>
                  </w:rPr>
                  <w:t xml:space="preserve">Victims of Family Violence Act</w:t>
                </w:r>
              </w:hyperlink>
              <w:r>
                <w:t xml:space="preserve">, RSPEI 1988, c V-3.2; </w:t>
              </w:r>
              <w:r>
                <w:rPr>
                  <w:b/>
                </w:rPr>
                <w:t xml:space="preserve">Newfoundland and Labrador: </w:t>
              </w:r>
              <w:r>
                <w:t xml:space="preserve">Supreme Court of Newfoundland &amp; Labrador, </w:t>
              </w:r>
              <w:hyperlink w:history="true" r:id="Rbb1d8bebb8fd4489">
                <w:r>
                  <w:rPr>
                    <w:rStyle w:val="Hyperlink"/>
                  </w:rPr>
                  <w:t xml:space="preserve">Family Violence</w:t>
                </w:r>
              </w:hyperlink>
              <w:r>
                <w:t xml:space="preserve">; </w:t>
              </w:r>
              <w:r>
                <w:rPr>
                  <w:b/>
                </w:rPr>
                <w:t xml:space="preserve">Yukon: </w:t>
              </w:r>
              <w:r>
                <w:t xml:space="preserve">Government of Yukon, </w:t>
              </w:r>
              <w:hyperlink w:history="true" r:id="Rb67c302882e54c93">
                <w:r>
                  <w:rPr>
                    <w:rStyle w:val="Hyperlink"/>
                  </w:rPr>
                  <w:t xml:space="preserve">Find out about Victim Services</w:t>
                </w:r>
              </w:hyperlink>
              <w:r>
                <w:t xml:space="preserve">; </w:t>
              </w:r>
              <w:r>
                <w:rPr>
                  <w:b/>
                </w:rPr>
                <w:t xml:space="preserve">Northwest Territories: </w:t>
              </w:r>
              <w:r>
                <w:t xml:space="preserve">Government of the Northwest Territories, Health and Social Services, </w:t>
              </w:r>
              <w:hyperlink w:history="true" r:id="R59934362baf0411b">
                <w:r>
                  <w:rPr>
                    <w:rStyle w:val="Hyperlink"/>
                  </w:rPr>
                  <w:t xml:space="preserve">Family Violence</w:t>
                </w:r>
              </w:hyperlink>
              <w:r>
                <w:t xml:space="preserve"> (November 2019); </w:t>
              </w:r>
              <w:r>
                <w:rPr>
                  <w:b/>
                </w:rPr>
                <w:t xml:space="preserve">Nunavut:</w:t>
              </w:r>
              <w:r>
                <w:t xml:space="preserve"> Government of Nunavut, </w:t>
              </w:r>
              <w:hyperlink w:history="true" r:id="Rb82778aef9e94017">
                <w:r>
                  <w:rPr>
                    <w:rStyle w:val="Hyperlink"/>
                  </w:rPr>
                  <w:t xml:space="preserve">Family Violence</w:t>
                </w:r>
              </w:hyperlink>
              <w:r>
                <w:t xml:space="preserve">.</w:t>
              </w:r>
            </w:p>
            <w:p>
              <w:pPr>
                <w:pStyle w:val="BodyText"/>
              </w:pPr>
              <w:r>
                <w:rPr>
                  <w:color w:val="000000"/>
                  <w:vertAlign w:val="superscript"/>
                </w:rPr>
                <w:t xml:space="preserve">[129]</w:t>
              </w:r>
              <w:r>
                <w:t xml:space="preserve">    </w:t>
              </w:r>
              <w:hyperlink w:history="true" r:id="R372f79dc709044a7">
                <w:r>
                  <w:rPr>
                    <w:rStyle w:val="Hyperlink"/>
                  </w:rPr>
                  <w:t xml:space="preserve">Canada Evidence Act</w:t>
                </w:r>
              </w:hyperlink>
              <w:r>
                <w:rPr>
                  <w:i/>
                </w:rPr>
                <w:t xml:space="preserve"> </w:t>
              </w:r>
              <w:r>
                <w:t xml:space="preserve">(R.S.C., 1985, c. C-5) at Section 28(9); see also </w:t>
              </w:r>
              <w:hyperlink w:history="true" r:id="R280034932b8b46fe">
                <w:r>
                  <w:rPr>
                    <w:rStyle w:val="Hyperlink"/>
                  </w:rPr>
                  <w:t xml:space="preserve">Criminal Code</w:t>
                </w:r>
              </w:hyperlink>
              <w:r>
                <w:t xml:space="preserve"> (R.S.C., 1985, c. C-46) at Section 4(7).</w:t>
              </w:r>
            </w:p>
            <w:p>
              <w:pPr>
                <w:pStyle w:val="BodyText"/>
              </w:pPr>
              <w:r>
                <w:rPr>
                  <w:color w:val="000000"/>
                  <w:vertAlign w:val="superscript"/>
                </w:rPr>
                <w:t xml:space="preserve">[130]</w:t>
              </w:r>
              <w:r>
                <w:t xml:space="preserve">    The principles of proof beyond a reasonable doubt have been outlined by the Supreme Court of Canada in </w:t>
              </w:r>
              <w:r>
                <w:rPr>
                  <w:i/>
                </w:rPr>
                <w:t xml:space="preserve">R v. Lifchus</w:t>
              </w:r>
              <w:r>
                <w:t xml:space="preserve"> [1997] 3 S.C.R. 320, an important case that describes the process of defining this standard in jury instructions.</w:t>
              </w:r>
            </w:p>
            <w:p>
              <w:pPr>
                <w:pStyle w:val="BodyText"/>
              </w:pPr>
              <w:r>
                <w:rPr>
                  <w:color w:val="000000"/>
                  <w:vertAlign w:val="superscript"/>
                </w:rPr>
                <w:t xml:space="preserve">[131]</w:t>
              </w:r>
              <w:r>
                <w:t xml:space="preserve">    </w:t>
              </w:r>
              <w:r>
                <w:rPr>
                  <w:i/>
                </w:rPr>
                <w:t xml:space="preserve">R. v. Stone </w:t>
              </w:r>
              <w:r>
                <w:t xml:space="preserve">[1999] 2 S.C.R. 290.</w:t>
              </w:r>
            </w:p>
            <w:p>
              <w:pPr>
                <w:pStyle w:val="BodyText"/>
              </w:pPr>
              <w:r>
                <w:rPr>
                  <w:color w:val="000000"/>
                  <w:vertAlign w:val="superscript"/>
                </w:rPr>
                <w:t xml:space="preserve">[132]</w:t>
              </w:r>
              <w:r>
                <w:t xml:space="preserve">    </w:t>
              </w:r>
              <w:r>
                <w:rPr>
                  <w:i/>
                </w:rPr>
                <w:t xml:space="preserve">R. v. Finck </w:t>
              </w:r>
              <w:r>
                <w:t xml:space="preserve">[2003] O.J. No. 2692.</w:t>
              </w:r>
            </w:p>
            <w:p>
              <w:pPr>
                <w:pStyle w:val="BodyText"/>
              </w:pPr>
              <w:r>
                <w:rPr>
                  <w:color w:val="000000"/>
                  <w:vertAlign w:val="superscript"/>
                </w:rPr>
                <w:t xml:space="preserve">[133]</w:t>
              </w:r>
              <w:r>
                <w:t xml:space="preserve">    </w:t>
              </w:r>
              <w:r>
                <w:rPr>
                  <w:i/>
                </w:rPr>
                <w:t xml:space="preserve">R. v. Hemmerly </w:t>
              </w:r>
              <w:r>
                <w:t xml:space="preserve">1976 CarswellOnt 930; </w:t>
              </w:r>
              <w:r>
                <w:rPr>
                  <w:i/>
                </w:rPr>
                <w:t xml:space="preserve">R. v. Pappajohn, </w:t>
              </w:r>
              <w:r>
                <w:t xml:space="preserve">[1980] 2 S.C.R. 120.</w:t>
              </w:r>
            </w:p>
            <w:p>
              <w:pPr>
                <w:pStyle w:val="BodyText"/>
              </w:pPr>
              <w:r>
                <w:rPr>
                  <w:color w:val="000000"/>
                  <w:vertAlign w:val="superscript"/>
                </w:rPr>
                <w:t xml:space="preserve">[134]</w:t>
              </w:r>
              <w:r>
                <w:t xml:space="preserve">    </w:t>
              </w:r>
              <w:r>
                <w:rPr>
                  <w:i/>
                </w:rPr>
                <w:t xml:space="preserve">R. v. Ryan </w:t>
              </w:r>
              <w:r>
                <w:t xml:space="preserve">[2013] 1 S.C.R. 14.</w:t>
              </w:r>
            </w:p>
            <w:p>
              <w:pPr>
                <w:pStyle w:val="BodyText"/>
              </w:pPr>
              <w:r>
                <w:rPr>
                  <w:color w:val="000000"/>
                  <w:vertAlign w:val="superscript"/>
                </w:rPr>
                <w:t xml:space="preserve">[135]</w:t>
              </w:r>
              <w:r>
                <w:t xml:space="preserve">    </w:t>
              </w:r>
              <w:r>
                <w:rPr>
                  <w:i/>
                </w:rPr>
                <w:t xml:space="preserve">R. v. Ruzic </w:t>
              </w:r>
              <w:r>
                <w:t xml:space="preserve">[2001] 1 S.C.R. 687.</w:t>
              </w:r>
            </w:p>
            <w:p>
              <w:pPr>
                <w:pStyle w:val="BodyText"/>
              </w:pPr>
              <w:r>
                <w:rPr>
                  <w:color w:val="000000"/>
                  <w:vertAlign w:val="superscript"/>
                </w:rPr>
                <w:t xml:space="preserve">[136]</w:t>
              </w:r>
              <w:r>
                <w:t xml:space="preserve">    </w:t>
              </w:r>
              <w:r>
                <w:rPr>
                  <w:i/>
                </w:rPr>
                <w:t xml:space="preserve">R. v. Ryan </w:t>
              </w:r>
              <w:r>
                <w:t xml:space="preserve">[2013] 1 S.C.R. 14.</w:t>
              </w:r>
            </w:p>
            <w:p>
              <w:pPr>
                <w:pStyle w:val="BodyText"/>
              </w:pPr>
              <w:r>
                <w:rPr>
                  <w:color w:val="000000"/>
                  <w:vertAlign w:val="superscript"/>
                </w:rPr>
                <w:t xml:space="preserve">[137]</w:t>
              </w:r>
              <w:r>
                <w:t xml:space="preserve">    </w:t>
              </w:r>
              <w:r>
                <w:rPr>
                  <w:i/>
                </w:rPr>
                <w:t xml:space="preserve">R. v. Ruzic </w:t>
              </w:r>
              <w:r>
                <w:t xml:space="preserve">[2001] 1 S.C.R. 687.</w:t>
              </w:r>
            </w:p>
            <w:p>
              <w:pPr>
                <w:pStyle w:val="BodyText"/>
              </w:pPr>
              <w:r>
                <w:rPr>
                  <w:color w:val="000000"/>
                  <w:vertAlign w:val="superscript"/>
                </w:rPr>
                <w:t xml:space="preserve">[138]</w:t>
              </w:r>
              <w:r>
                <w:t xml:space="preserve">    </w:t>
              </w:r>
              <w:r>
                <w:rPr>
                  <w:i/>
                </w:rPr>
                <w:t xml:space="preserve">R. v. Latimer </w:t>
              </w:r>
              <w:r>
                <w:t xml:space="preserve">[2001] 1 S.C.R. 3; </w:t>
              </w:r>
              <w:r>
                <w:rPr>
                  <w:i/>
                </w:rPr>
                <w:t xml:space="preserve">Perka v. R., </w:t>
              </w:r>
              <w:r>
                <w:t xml:space="preserve">[1984] 2 S.C.R. 232.</w:t>
              </w:r>
            </w:p>
            <w:p>
              <w:pPr>
                <w:pStyle w:val="BodyText"/>
              </w:pPr>
              <w:r>
                <w:rPr>
                  <w:color w:val="000000"/>
                  <w:vertAlign w:val="superscript"/>
                </w:rPr>
                <w:t xml:space="preserve">[139]</w:t>
              </w:r>
              <w:r>
                <w:t xml:space="preserve">    </w:t>
              </w:r>
              <w:r>
                <w:rPr>
                  <w:i/>
                </w:rPr>
                <w:t xml:space="preserve">Perka v. R. </w:t>
              </w:r>
              <w:r>
                <w:t xml:space="preserve">[1984] 2 S.C.R. 232.</w:t>
              </w:r>
            </w:p>
            <w:p>
              <w:pPr>
                <w:pStyle w:val="BodyText"/>
              </w:pPr>
              <w:r>
                <w:rPr>
                  <w:color w:val="000000"/>
                  <w:vertAlign w:val="superscript"/>
                </w:rPr>
                <w:t xml:space="preserve">[140]</w:t>
              </w:r>
              <w:r>
                <w:t xml:space="preserve">    </w:t>
              </w:r>
              <w:r>
                <w:rPr>
                  <w:i/>
                </w:rPr>
                <w:t xml:space="preserve">R. v. Pappas </w:t>
              </w:r>
              <w:r>
                <w:t xml:space="preserve">[2013] 3 S.C.R. 452.</w:t>
              </w:r>
            </w:p>
            <w:p>
              <w:pPr>
                <w:pStyle w:val="BodyText"/>
              </w:pPr>
              <w:r>
                <w:rPr>
                  <w:color w:val="000000"/>
                  <w:vertAlign w:val="superscript"/>
                </w:rPr>
                <w:t xml:space="preserve">[141]</w:t>
              </w:r>
              <w:r>
                <w:t xml:space="preserve">    </w:t>
              </w:r>
              <w:r>
                <w:rPr>
                  <w:i/>
                </w:rPr>
                <w:t xml:space="preserve">R. v. Humaid </w:t>
              </w:r>
              <w:r>
                <w:t xml:space="preserve">[2006] O.J. No. 1507.</w:t>
              </w:r>
            </w:p>
            <w:p>
              <w:pPr>
                <w:pStyle w:val="BodyText"/>
              </w:pPr>
              <w:r>
                <w:rPr>
                  <w:color w:val="000000"/>
                  <w:vertAlign w:val="superscript"/>
                </w:rPr>
                <w:t xml:space="preserve">[142]</w:t>
              </w:r>
              <w:r>
                <w:t xml:space="preserve">    </w:t>
              </w:r>
              <w:r>
                <w:rPr>
                  <w:i/>
                </w:rPr>
                <w:t xml:space="preserve">R. v. Sullivan </w:t>
              </w:r>
              <w:r>
                <w:t xml:space="preserve">2020 ONCA 333; </w:t>
              </w:r>
              <w:r>
                <w:rPr>
                  <w:i/>
                </w:rPr>
                <w:t xml:space="preserve">R. v. Tatton </w:t>
              </w:r>
              <w:r>
                <w:t xml:space="preserve">[2015] 2 S.C.R. 574; </w:t>
              </w:r>
              <w:r>
                <w:rPr>
                  <w:i/>
                </w:rPr>
                <w:t xml:space="preserve">R. v. Daviault </w:t>
              </w:r>
              <w:r>
                <w:t xml:space="preserve">[1994] 3 S.C.R. 63.</w:t>
              </w:r>
            </w:p>
            <w:p>
              <w:pPr>
                <w:pStyle w:val="BodyText"/>
              </w:pPr>
              <w:r>
                <w:rPr>
                  <w:color w:val="000000"/>
                  <w:vertAlign w:val="superscript"/>
                </w:rPr>
                <w:t xml:space="preserve">[143]</w:t>
              </w:r>
              <w:r>
                <w:t xml:space="preserve">    </w:t>
              </w:r>
              <w:r>
                <w:rPr>
                  <w:i/>
                </w:rPr>
                <w:t xml:space="preserve">R. v. McDowell </w:t>
              </w:r>
              <w:r>
                <w:t xml:space="preserve">[1980] O.J. No. 488; </w:t>
              </w:r>
              <w:r>
                <w:rPr>
                  <w:i/>
                </w:rPr>
                <w:t xml:space="preserve">R. v. Chaulk </w:t>
              </w:r>
              <w:r>
                <w:t xml:space="preserve">2007 NSCA 84.</w:t>
              </w:r>
            </w:p>
            <w:p>
              <w:pPr>
                <w:pStyle w:val="BodyText"/>
              </w:pPr>
              <w:r>
                <w:rPr>
                  <w:color w:val="000000"/>
                  <w:vertAlign w:val="superscript"/>
                </w:rPr>
                <w:t xml:space="preserve">[144]</w:t>
              </w:r>
              <w:r>
                <w:t xml:space="preserve">    </w:t>
              </w:r>
              <w:r>
                <w:rPr>
                  <w:i/>
                </w:rPr>
                <w:t xml:space="preserve">R. v. Sullivan </w:t>
              </w:r>
              <w:r>
                <w:t xml:space="preserve">2020 ONCA 333; </w:t>
              </w:r>
              <w:r>
                <w:rPr>
                  <w:i/>
                </w:rPr>
                <w:t xml:space="preserve">R. v. Tatton </w:t>
              </w:r>
              <w:r>
                <w:t xml:space="preserve">[2015] 2 S.C.R. 574; </w:t>
              </w:r>
              <w:r>
                <w:rPr>
                  <w:i/>
                </w:rPr>
                <w:t xml:space="preserve">R. v. Daviault </w:t>
              </w:r>
              <w:r>
                <w:t xml:space="preserve">[1994] 3 S.C.R. 63; </w:t>
              </w:r>
              <w:r>
                <w:rPr>
                  <w:i/>
                </w:rPr>
                <w:t xml:space="preserve">R. v. Daley </w:t>
              </w:r>
              <w:r>
                <w:t xml:space="preserve">[2007] 3 S.C.R. 523.</w:t>
              </w:r>
            </w:p>
            <w:p>
              <w:pPr>
                <w:pStyle w:val="BodyText"/>
              </w:pPr>
              <w:r>
                <w:rPr>
                  <w:color w:val="000000"/>
                  <w:vertAlign w:val="superscript"/>
                </w:rPr>
                <w:t xml:space="preserve">[145]</w:t>
              </w:r>
              <w:r>
                <w:t xml:space="preserve">    </w:t>
              </w:r>
              <w:r>
                <w:rPr>
                  <w:i/>
                </w:rPr>
                <w:t xml:space="preserve">Malanik v. R. (No. 3) </w:t>
              </w:r>
              <w:r>
                <w:t xml:space="preserve">[1952] 2 S.C.R. 335.</w:t>
              </w:r>
            </w:p>
            <w:p>
              <w:pPr>
                <w:pStyle w:val="BodyText"/>
              </w:pPr>
              <w:r>
                <w:rPr>
                  <w:color w:val="000000"/>
                  <w:vertAlign w:val="superscript"/>
                </w:rPr>
                <w:t xml:space="preserve">[146]</w:t>
              </w:r>
              <w:r>
                <w:t xml:space="preserve">    </w:t>
              </w:r>
              <w:r>
                <w:rPr>
                  <w:i/>
                </w:rPr>
                <w:t xml:space="preserve">R. v. Daviault </w:t>
              </w:r>
              <w:r>
                <w:t xml:space="preserve">[1994] 3 S.C.R. 63.</w:t>
              </w:r>
            </w:p>
            <w:p>
              <w:pPr>
                <w:pStyle w:val="BodyText"/>
              </w:pPr>
              <w:r>
                <w:rPr>
                  <w:color w:val="000000"/>
                  <w:vertAlign w:val="superscript"/>
                </w:rPr>
                <w:t xml:space="preserve">[147]</w:t>
              </w:r>
              <w:r>
                <w:t xml:space="preserve">    </w:t>
              </w:r>
              <w:r>
                <w:rPr>
                  <w:i/>
                </w:rPr>
                <w:t xml:space="preserve">R. v. Pappajohn </w:t>
              </w:r>
              <w:r>
                <w:t xml:space="preserve">[1980] 2 S.C.R. 120.</w:t>
              </w:r>
            </w:p>
            <w:p>
              <w:pPr>
                <w:pStyle w:val="BodyText"/>
              </w:pPr>
              <w:r>
                <w:rPr>
                  <w:color w:val="000000"/>
                  <w:vertAlign w:val="superscript"/>
                </w:rPr>
                <w:t xml:space="preserve">[148]</w:t>
              </w:r>
              <w:r>
                <w:t xml:space="preserve">    </w:t>
              </w:r>
              <w:r>
                <w:rPr>
                  <w:i/>
                </w:rPr>
                <w:t xml:space="preserve">R. v. Sault Ste. Marie (City) </w:t>
              </w:r>
              <w:r>
                <w:t xml:space="preserve">[1978] 2 S.C.R. 1299.</w:t>
              </w:r>
            </w:p>
            <w:p>
              <w:pPr>
                <w:pStyle w:val="BodyText"/>
              </w:pPr>
              <w:r>
                <w:rPr>
                  <w:color w:val="000000"/>
                  <w:vertAlign w:val="superscript"/>
                </w:rPr>
                <w:t xml:space="preserve">[149]</w:t>
              </w:r>
              <w:r>
                <w:t xml:space="preserve">    </w:t>
              </w:r>
              <w:hyperlink w:history="true" r:id="R16398b9ea6a04b94">
                <w:r>
                  <w:rPr>
                    <w:rStyle w:val="Hyperlink"/>
                  </w:rPr>
                  <w:t xml:space="preserve">Criminal Code</w:t>
                </w:r>
              </w:hyperlink>
              <w:r>
                <w:t xml:space="preserve"> (R.S.C., 1985, c. C-46) at Section</w:t>
              </w:r>
              <w:r>
                <w:t xml:space="preserve"> 273.1.</w:t>
              </w:r>
            </w:p>
            <w:p>
              <w:pPr>
                <w:pStyle w:val="BodyText"/>
              </w:pPr>
              <w:r>
                <w:rPr>
                  <w:color w:val="000000"/>
                  <w:vertAlign w:val="superscript"/>
                </w:rPr>
                <w:t xml:space="preserve">[150]</w:t>
              </w:r>
              <w:r>
                <w:t xml:space="preserve">    </w:t>
              </w:r>
              <w:r>
                <w:rPr>
                  <w:i/>
                </w:rPr>
                <w:t xml:space="preserve">R v. Ewanchuk</w:t>
              </w:r>
              <w:r>
                <w:t xml:space="preserve"> [1999] 1 S.C.R. 330</w:t>
              </w:r>
              <w:r>
                <w:t xml:space="preserve">.</w:t>
              </w:r>
            </w:p>
            <w:p>
              <w:pPr>
                <w:pStyle w:val="BodyText"/>
              </w:pPr>
              <w:r>
                <w:rPr>
                  <w:color w:val="000000"/>
                  <w:vertAlign w:val="superscript"/>
                </w:rPr>
                <w:t xml:space="preserve">[151]</w:t>
              </w:r>
              <w:r>
                <w:t xml:space="preserve">    </w:t>
              </w:r>
              <w:r>
                <w:rPr>
                  <w:i/>
                </w:rPr>
                <w:t xml:space="preserve">R v. A.(J.)</w:t>
              </w:r>
              <w:r>
                <w:t xml:space="preserve"> </w:t>
              </w:r>
              <w:r>
                <w:rPr>
                  <w:color w:val="000000"/>
                </w:rPr>
                <w:t xml:space="preserve">[2011] 2 S.C.R. 440</w:t>
              </w:r>
              <w:r>
                <w:t xml:space="preserve">.</w:t>
              </w:r>
            </w:p>
            <w:p>
              <w:pPr>
                <w:pStyle w:val="BodyText"/>
              </w:pPr>
              <w:r>
                <w:rPr>
                  <w:color w:val="000000"/>
                  <w:vertAlign w:val="superscript"/>
                </w:rPr>
                <w:t xml:space="preserve">[152]</w:t>
              </w:r>
              <w:r>
                <w:t xml:space="preserve">    </w:t>
              </w:r>
              <w:hyperlink w:history="true" r:id="Rc3afea314dad4a00">
                <w:r>
                  <w:rPr>
                    <w:rStyle w:val="Hyperlink"/>
                  </w:rPr>
                  <w:t xml:space="preserve">Criminal Code</w:t>
                </w:r>
              </w:hyperlink>
              <w:r>
                <w:t xml:space="preserve"> (R.S.C., 1985, c. C-46) at Section 273.1(2).</w:t>
              </w:r>
            </w:p>
            <w:p>
              <w:pPr>
                <w:pStyle w:val="BodyText"/>
              </w:pPr>
              <w:r>
                <w:rPr>
                  <w:color w:val="000000"/>
                  <w:vertAlign w:val="superscript"/>
                </w:rPr>
                <w:t xml:space="preserve">[153]</w:t>
              </w:r>
              <w:r>
                <w:t xml:space="preserve">    </w:t>
              </w:r>
              <w:r>
                <w:rPr>
                  <w:i/>
                </w:rPr>
                <w:t xml:space="preserve">R. v. M. (M.L.)</w:t>
              </w:r>
              <w:r>
                <w:t xml:space="preserve"> [1994] 2 S.C.R. 3.</w:t>
              </w:r>
            </w:p>
            <w:p>
              <w:pPr>
                <w:pStyle w:val="BodyText"/>
              </w:pPr>
              <w:r>
                <w:rPr>
                  <w:color w:val="000000"/>
                  <w:vertAlign w:val="superscript"/>
                </w:rPr>
                <w:t xml:space="preserve">[154]</w:t>
              </w:r>
              <w:r>
                <w:t xml:space="preserve">    </w:t>
              </w:r>
              <w:hyperlink w:history="true" r:id="R82fe9df41c7b430e">
                <w:r>
                  <w:rPr>
                    <w:rStyle w:val="Hyperlink"/>
                  </w:rPr>
                  <w:t xml:space="preserve">Criminal Code</w:t>
                </w:r>
              </w:hyperlink>
              <w:r>
                <w:t xml:space="preserve"> (R.S.C., 1985, c. C-46) at Section</w:t>
              </w:r>
              <w:r>
                <w:t xml:space="preserve"> 273.2.</w:t>
              </w:r>
            </w:p>
            <w:p>
              <w:pPr>
                <w:pStyle w:val="BodyText"/>
              </w:pPr>
              <w:r>
                <w:rPr>
                  <w:color w:val="000000"/>
                  <w:vertAlign w:val="superscript"/>
                </w:rPr>
                <w:t xml:space="preserve">[155]</w:t>
              </w:r>
              <w:r>
                <w:t xml:space="preserve">    </w:t>
              </w:r>
              <w:r>
                <w:t xml:space="preserve">See </w:t>
              </w:r>
              <w:r>
                <w:rPr>
                  <w:i/>
                </w:rPr>
                <w:t xml:space="preserve">R v Jobiden</w:t>
              </w:r>
              <w:r>
                <w:t xml:space="preserve"> [1991] 2 S.C.R. 714, which discusses fist fights as a socially nonacceptable activity and, therefore, the harm is not consented to. </w:t>
              </w:r>
            </w:p>
            <w:p>
              <w:pPr>
                <w:pStyle w:val="BodyText"/>
              </w:pPr>
              <w:r>
                <w:rPr>
                  <w:color w:val="000000"/>
                  <w:vertAlign w:val="superscript"/>
                </w:rPr>
                <w:t xml:space="preserve">[156]</w:t>
              </w:r>
              <w:r>
                <w:t xml:space="preserve">    </w:t>
              </w:r>
              <w:hyperlink w:history="true" r:id="R88f52a9c539d4caf">
                <w:r>
                  <w:rPr>
                    <w:rStyle w:val="Hyperlink"/>
                  </w:rPr>
                  <w:t xml:space="preserve">Criminal Code</w:t>
                </w:r>
              </w:hyperlink>
              <w:r>
                <w:t xml:space="preserve"> (R.S.C., 1985, c. C-46) at Section</w:t>
              </w:r>
              <w:r>
                <w:t xml:space="preserve"> 16(1).</w:t>
              </w:r>
            </w:p>
            <w:p>
              <w:pPr>
                <w:pStyle w:val="BodyText"/>
              </w:pPr>
              <w:r>
                <w:rPr>
                  <w:color w:val="000000"/>
                  <w:vertAlign w:val="superscript"/>
                </w:rPr>
                <w:t xml:space="preserve">[157]</w:t>
              </w:r>
              <w:r>
                <w:t xml:space="preserve">    </w:t>
              </w:r>
              <w:r>
                <w:rPr>
                  <w:i/>
                </w:rPr>
                <w:t xml:space="preserve">Ibid </w:t>
              </w:r>
              <w:r>
                <w:t xml:space="preserve">at s. 16(2)-(3).</w:t>
              </w:r>
            </w:p>
            <w:p>
              <w:pPr>
                <w:pStyle w:val="BodyText"/>
              </w:pPr>
              <w:r>
                <w:rPr>
                  <w:color w:val="000000"/>
                  <w:vertAlign w:val="superscript"/>
                </w:rPr>
                <w:t xml:space="preserve">[158]</w:t>
              </w:r>
              <w:r>
                <w:t xml:space="preserve">    </w:t>
              </w:r>
              <w:r>
                <w:rPr>
                  <w:i/>
                </w:rPr>
                <w:t xml:space="preserve">R. v. Chaulk</w:t>
              </w:r>
              <w:r>
                <w:t xml:space="preserve"> [1990] 3 S.C.R. 1303; </w:t>
              </w:r>
              <w:r>
                <w:rPr>
                  <w:i/>
                </w:rPr>
                <w:t xml:space="preserve">R. v. Dobson</w:t>
              </w:r>
              <w:r>
                <w:t xml:space="preserve"> [2015] ONSC 2865.</w:t>
              </w:r>
            </w:p>
            <w:p>
              <w:pPr>
                <w:pStyle w:val="BodyText"/>
              </w:pPr>
              <w:r>
                <w:rPr>
                  <w:color w:val="000000"/>
                  <w:vertAlign w:val="superscript"/>
                </w:rPr>
                <w:t xml:space="preserve">[159]</w:t>
              </w:r>
              <w:r>
                <w:t xml:space="preserve">    CBC, </w:t>
              </w:r>
              <w:hyperlink w:history="true" r:id="R0e7e0148c8a34bb1">
                <w:r>
                  <w:rPr>
                    <w:rStyle w:val="Hyperlink"/>
                  </w:rPr>
                  <w:t xml:space="preserve">"</w:t>
                </w:r>
                <w:r>
                  <w:t xml:space="preserve">Not criminally responsible: 6 cases"</w:t>
                </w:r>
              </w:hyperlink>
              <w:r>
                <w:t xml:space="preserve"> (17 January 2014).</w:t>
              </w:r>
            </w:p>
            <w:p>
              <w:pPr>
                <w:pStyle w:val="BodyText"/>
              </w:pPr>
              <w:r>
                <w:rPr>
                  <w:color w:val="000000"/>
                  <w:vertAlign w:val="superscript"/>
                </w:rPr>
                <w:t xml:space="preserve">[160]</w:t>
              </w:r>
              <w:r>
                <w:t xml:space="preserve">    Zoran Miladinovic and Jennifer Lukassen, </w:t>
              </w:r>
              <w:hyperlink w:history="true" r:id="Rbf2ea807a72549de">
                <w:r>
                  <w:rPr>
                    <w:rStyle w:val="Hyperlink"/>
                  </w:rPr>
                  <w:t xml:space="preserve">"Verdicts of not criminally responsible on account of mental disorder in adult criminal courts, 2005/2006-2011/2012"</w:t>
                </w:r>
              </w:hyperlink>
              <w:r>
                <w:t xml:space="preserve"> Statistics Canada (18 September 2014).</w:t>
              </w:r>
            </w:p>
            <w:p>
              <w:pPr>
                <w:pStyle w:val="BodyText"/>
              </w:pPr>
              <w:r>
                <w:rPr>
                  <w:color w:val="000000"/>
                  <w:vertAlign w:val="superscript"/>
                </w:rPr>
                <w:t xml:space="preserve">[161]</w:t>
              </w:r>
              <w:r>
                <w:t xml:space="preserve">    </w:t>
              </w:r>
              <w:hyperlink w:history="true" r:id="R32768013cbe14dfc">
                <w:r>
                  <w:rPr>
                    <w:rStyle w:val="Hyperlink"/>
                  </w:rPr>
                  <w:t xml:space="preserve">Canada Evidence Act</w:t>
                </w:r>
              </w:hyperlink>
              <w:r>
                <w:rPr>
                  <w:i/>
                </w:rPr>
                <w:t xml:space="preserve"> </w:t>
              </w:r>
              <w:r>
                <w:t xml:space="preserve">(R.S.C., 1985, c. C-5) at Section 14(1)</w:t>
              </w:r>
              <w:r>
                <w:rPr>
                  <w:i/>
                </w:rPr>
                <w:t xml:space="preserve">.</w:t>
              </w:r>
            </w:p>
            <w:p>
              <w:pPr>
                <w:pStyle w:val="BodyText"/>
              </w:pPr>
              <w:r>
                <w:rPr>
                  <w:color w:val="000000"/>
                  <w:vertAlign w:val="superscript"/>
                </w:rPr>
                <w:t xml:space="preserve">[162]</w:t>
              </w:r>
              <w:r>
                <w:t xml:space="preserve">    </w:t>
              </w:r>
              <w:r>
                <w:rPr>
                  <w:i/>
                </w:rPr>
                <w:t xml:space="preserve">Ibid</w:t>
              </w:r>
              <w:r>
                <w:t xml:space="preserve"> at s. 16(3)</w:t>
              </w:r>
              <w:r>
                <w:rPr>
                  <w:i/>
                </w:rPr>
                <w:t xml:space="preserve">.</w:t>
              </w:r>
            </w:p>
            <w:p>
              <w:pPr>
                <w:pStyle w:val="BodyText"/>
              </w:pPr>
              <w:r>
                <w:rPr>
                  <w:color w:val="000000"/>
                  <w:vertAlign w:val="superscript"/>
                </w:rPr>
                <w:t xml:space="preserve">[163]</w:t>
              </w:r>
              <w:r>
                <w:t xml:space="preserve">    </w:t>
              </w:r>
              <w:hyperlink w:history="true" r:id="R7c8559528e5240a0">
                <w:r>
                  <w:rPr>
                    <w:rStyle w:val="Hyperlink"/>
                  </w:rPr>
                  <w:t xml:space="preserve">Criminal Code</w:t>
                </w:r>
              </w:hyperlink>
              <w:r>
                <w:t xml:space="preserve"> (R.S.C., 1985, c. C-46) at Section 545(1).</w:t>
              </w:r>
            </w:p>
            <w:p>
              <w:pPr>
                <w:pStyle w:val="BodyText"/>
              </w:pPr>
              <w:r>
                <w:rPr>
                  <w:color w:val="000000"/>
                  <w:vertAlign w:val="superscript"/>
                </w:rPr>
                <w:t xml:space="preserve">[164]</w:t>
              </w:r>
              <w:r>
                <w:t xml:space="preserve">    </w:t>
              </w:r>
              <w:hyperlink w:history="true" r:id="R7311b9a8b2024c2c">
                <w:r>
                  <w:rPr>
                    <w:rStyle w:val="Hyperlink"/>
                  </w:rPr>
                  <w:t xml:space="preserve">Canada Evidence Act</w:t>
                </w:r>
              </w:hyperlink>
              <w:r>
                <w:rPr>
                  <w:i/>
                </w:rPr>
                <w:t xml:space="preserve"> </w:t>
              </w:r>
              <w:r>
                <w:t xml:space="preserve">(R.S.C., 1985, c. C-5) at Section 4(2).</w:t>
              </w:r>
            </w:p>
            <w:p>
              <w:pPr>
                <w:pStyle w:val="BodyText"/>
              </w:pPr>
              <w:r>
                <w:rPr>
                  <w:color w:val="000000"/>
                  <w:vertAlign w:val="superscript"/>
                </w:rPr>
                <w:t xml:space="preserve">[165]</w:t>
              </w:r>
              <w:r>
                <w:t xml:space="preserve">    </w:t>
              </w:r>
              <w:r>
                <w:rPr>
                  <w:i/>
                </w:rPr>
                <w:t xml:space="preserve">Ibid </w:t>
              </w:r>
              <w:r>
                <w:t xml:space="preserve">at Section 4(3).</w:t>
              </w:r>
            </w:p>
            <w:p>
              <w:pPr>
                <w:pStyle w:val="BodyText"/>
              </w:pPr>
              <w:r>
                <w:rPr>
                  <w:color w:val="000000"/>
                  <w:vertAlign w:val="superscript"/>
                </w:rPr>
                <w:t xml:space="preserve">[166]</w:t>
              </w:r>
              <w:r>
                <w:t xml:space="preserve">    </w:t>
              </w:r>
              <w:hyperlink w:history="true" r:id="R9eb7c287f8c14153">
                <w:r>
                  <w:rPr>
                    <w:rStyle w:val="Hyperlink"/>
                  </w:rPr>
                  <w:t xml:space="preserve">Criminal Code</w:t>
                </w:r>
              </w:hyperlink>
              <w:r>
                <w:t xml:space="preserve"> (R.S.C., 1985, c. C-46) at Section 715.1.</w:t>
              </w:r>
            </w:p>
            <w:p>
              <w:pPr>
                <w:pStyle w:val="BodyText"/>
              </w:pPr>
              <w:r>
                <w:rPr>
                  <w:color w:val="000000"/>
                  <w:vertAlign w:val="superscript"/>
                </w:rPr>
                <w:t xml:space="preserve">[167]</w:t>
              </w:r>
              <w:r>
                <w:t xml:space="preserve">    See </w:t>
              </w:r>
              <w:r>
                <w:rPr>
                  <w:i/>
                </w:rPr>
                <w:t xml:space="preserve">R. v. F(CC)</w:t>
              </w:r>
              <w:r>
                <w:t xml:space="preserve"> </w:t>
              </w:r>
              <w:r>
                <w:t xml:space="preserve">[1997] 3 S.C.R. 1183.</w:t>
              </w:r>
            </w:p>
            <w:p>
              <w:pPr>
                <w:pStyle w:val="BodyText"/>
              </w:pPr>
              <w:r>
                <w:rPr>
                  <w:color w:val="000000"/>
                  <w:vertAlign w:val="superscript"/>
                </w:rPr>
                <w:t xml:space="preserve">[168]</w:t>
              </w:r>
              <w:r>
                <w:t xml:space="preserve">    Joseph Di Luca Erin Dann Breese Davies, Department of Justice, Family, Children and Youth Section, </w:t>
              </w:r>
              <w:hyperlink w:history="true" r:id="Rc60965541a704a29">
                <w:r>
                  <w:rPr>
                    <w:rStyle w:val="Hyperlink"/>
                  </w:rPr>
                  <w:t xml:space="preserve">Best practices where there is family violence (criminal law perspective)</w:t>
                </w:r>
              </w:hyperlink>
              <w:r>
                <w:rPr>
                  <w:i/>
                </w:rPr>
                <w:t xml:space="preserve"> </w:t>
              </w:r>
              <w:r>
                <w:t xml:space="preserve">(2012).</w:t>
              </w:r>
            </w:p>
            <w:p>
              <w:pPr>
                <w:pStyle w:val="BodyText"/>
              </w:pPr>
              <w:r>
                <w:rPr>
                  <w:color w:val="000000"/>
                  <w:vertAlign w:val="superscript"/>
                </w:rPr>
                <w:t xml:space="preserve">[169]</w:t>
              </w:r>
              <w:r>
                <w:t xml:space="preserve">    </w:t>
              </w:r>
              <w:r>
                <w:rPr>
                  <w:i/>
                </w:rPr>
                <w:t xml:space="preserve">Ibid</w:t>
              </w:r>
              <w:r>
                <w:t xml:space="preserve">.</w:t>
              </w:r>
            </w:p>
            <w:p>
              <w:pPr>
                <w:pStyle w:val="BodyText"/>
              </w:pPr>
              <w:r>
                <w:rPr>
                  <w:color w:val="000000"/>
                  <w:vertAlign w:val="superscript"/>
                </w:rPr>
                <w:t xml:space="preserve">[170]</w:t>
              </w:r>
              <w:r>
                <w:t xml:space="preserve">    </w:t>
              </w:r>
              <w:r>
                <w:rPr>
                  <w:i/>
                </w:rPr>
                <w:t xml:space="preserve">Ibid</w:t>
              </w:r>
              <w:r>
                <w:t xml:space="preserve">. See for example </w:t>
              </w:r>
              <w:hyperlink w:history="true" r:id="Rec140702a527412b">
                <w:r>
                  <w:rPr>
                    <w:rStyle w:val="Hyperlink"/>
                  </w:rPr>
                  <w:t xml:space="preserve">Child and Family Services Act</w:t>
                </w:r>
              </w:hyperlink>
              <w:r>
                <w:t xml:space="preserve">, R.S.O. 1990, c. C.11 at Section 40(10); See also Government of Canada, Public Health Agency of Canada, </w:t>
              </w:r>
              <w:hyperlink w:history="true" r:id="Reaf9280751944e88">
                <w:r>
                  <w:rPr>
                    <w:rStyle w:val="Hyperlink"/>
                  </w:rPr>
                  <w:t xml:space="preserve">Provincial and territorial child protection legislation and policy 2018</w:t>
                </w:r>
              </w:hyperlink>
              <w:r>
                <w:rPr>
                  <w:i/>
                </w:rPr>
                <w:t xml:space="preserve">.</w:t>
              </w:r>
            </w:p>
            <w:p>
              <w:pPr>
                <w:pStyle w:val="BodyText"/>
              </w:pPr>
              <w:r>
                <w:rPr>
                  <w:color w:val="000000"/>
                  <w:vertAlign w:val="superscript"/>
                </w:rPr>
                <w:t xml:space="preserve">[171]</w:t>
              </w:r>
              <w:r>
                <w:t xml:space="preserve">    </w:t>
              </w:r>
              <w:hyperlink w:history="true" r:id="R22b1516864eb4d66">
                <w:r>
                  <w:rPr>
                    <w:rStyle w:val="Hyperlink"/>
                  </w:rPr>
                  <w:t xml:space="preserve">Criminal Code</w:t>
                </w:r>
              </w:hyperlink>
              <w:r>
                <w:t xml:space="preserve"> (R.S.C., 1985, c. C-46) at Sections 486.1(1) and 486.2(1)</w:t>
              </w:r>
              <w:r>
                <w:rPr>
                  <w:i/>
                </w:rPr>
                <w:t xml:space="preserve">.</w:t>
              </w:r>
            </w:p>
            <w:p>
              <w:pPr>
                <w:pStyle w:val="BodyText"/>
              </w:pPr>
              <w:r>
                <w:rPr>
                  <w:color w:val="000000"/>
                  <w:vertAlign w:val="superscript"/>
                </w:rPr>
                <w:t xml:space="preserve">[172]</w:t>
              </w:r>
              <w:r>
                <w:t xml:space="preserve">    Government of Canada, Department of Justice, </w:t>
              </w:r>
              <w:hyperlink w:history="true" r:id="Rcf948df86c7d41f5">
                <w:r>
                  <w:rPr>
                    <w:rStyle w:val="Hyperlink"/>
                  </w:rPr>
                  <w:t xml:space="preserve">Family Violence Laws</w:t>
                </w:r>
              </w:hyperlink>
              <w:r>
                <w:t xml:space="preserve">.</w:t>
              </w:r>
            </w:p>
            <w:p>
              <w:pPr>
                <w:pStyle w:val="BodyText"/>
              </w:pPr>
              <w:r>
                <w:rPr>
                  <w:color w:val="000000"/>
                  <w:vertAlign w:val="superscript"/>
                </w:rPr>
                <w:t xml:space="preserve">[173]</w:t>
              </w:r>
              <w:r>
                <w:t xml:space="preserve">    </w:t>
              </w:r>
              <w:r>
                <w:rPr>
                  <w:i/>
                </w:rPr>
                <w:t xml:space="preserve">Ibid.</w:t>
              </w:r>
            </w:p>
            <w:p>
              <w:pPr>
                <w:pStyle w:val="BodyText"/>
              </w:pPr>
              <w:r>
                <w:rPr>
                  <w:color w:val="000000"/>
                  <w:vertAlign w:val="superscript"/>
                </w:rPr>
                <w:t xml:space="preserve">[174]</w:t>
              </w:r>
              <w:r>
                <w:t xml:space="preserve">    </w:t>
              </w:r>
              <w:hyperlink w:history="true" r:id="R78d32a70210a4182">
                <w:r>
                  <w:rPr>
                    <w:rStyle w:val="Hyperlink"/>
                  </w:rPr>
                  <w:t xml:space="preserve">Criminal Code</w:t>
                </w:r>
              </w:hyperlink>
              <w:r>
                <w:t xml:space="preserve"> (R.S.C., 1985, c. C-46) at Section 127.</w:t>
              </w:r>
            </w:p>
            <w:p>
              <w:pPr>
                <w:pStyle w:val="BodyText"/>
              </w:pPr>
              <w:r>
                <w:rPr>
                  <w:color w:val="000000"/>
                  <w:vertAlign w:val="superscript"/>
                </w:rPr>
                <w:t xml:space="preserve">[175]</w:t>
              </w:r>
              <w:r>
                <w:t xml:space="preserve">    </w:t>
              </w:r>
              <w:r>
                <w:rPr>
                  <w:i/>
                </w:rPr>
                <w:t xml:space="preserve">Ibid</w:t>
              </w:r>
              <w:r>
                <w:t xml:space="preserve"> at Section 145(3)-(5).</w:t>
              </w:r>
            </w:p>
            <w:p>
              <w:pPr>
                <w:pStyle w:val="BodyText"/>
              </w:pPr>
              <w:r>
                <w:rPr>
                  <w:color w:val="000000"/>
                  <w:vertAlign w:val="superscript"/>
                </w:rPr>
                <w:t xml:space="preserve">[176]</w:t>
              </w:r>
              <w:r>
                <w:t xml:space="preserve">    </w:t>
              </w:r>
              <w:r>
                <w:rPr>
                  <w:i/>
                </w:rPr>
                <w:t xml:space="preserve">Ibid </w:t>
              </w:r>
              <w:r>
                <w:t xml:space="preserve">at Section </w:t>
              </w:r>
              <w:r>
                <w:t xml:space="preserve">733.1. </w:t>
              </w:r>
            </w:p>
            <w:p>
              <w:pPr>
                <w:pStyle w:val="BodyText"/>
              </w:pPr>
              <w:r>
                <w:rPr>
                  <w:color w:val="000000"/>
                  <w:vertAlign w:val="superscript"/>
                </w:rPr>
                <w:t xml:space="preserve">[177]</w:t>
              </w:r>
              <w:r>
                <w:t xml:space="preserve">    Government of Canada, Correctional Services Canada,</w:t>
              </w:r>
              <w:hyperlink w:history="true" r:id="R99375739f8ea45f0">
                <w:r>
                  <w:rPr>
                    <w:rStyle w:val="Hyperlink"/>
                  </w:rPr>
                  <w:t xml:space="preserve"> Information for victims</w:t>
                </w:r>
              </w:hyperlink>
              <w:r>
                <w:rPr>
                  <w:i/>
                </w:rPr>
                <w:t xml:space="preserve"> </w:t>
              </w:r>
              <w:r>
                <w:t xml:space="preserve">(last modified May 2019).</w:t>
              </w:r>
            </w:p>
            <w:p>
              <w:pPr>
                <w:pStyle w:val="BodyText"/>
              </w:pPr>
              <w:r>
                <w:rPr>
                  <w:color w:val="000000"/>
                  <w:vertAlign w:val="superscript"/>
                </w:rPr>
                <w:t xml:space="preserve">[178]</w:t>
              </w:r>
              <w:r>
                <w:t xml:space="preserve">    Government of Ontario, Ministry of the Solicitor General, Victims Services, </w:t>
              </w:r>
              <w:hyperlink w:history="true" r:id="R04abaea76ba74eaf">
                <w:r>
                  <w:rPr>
                    <w:rStyle w:val="Hyperlink"/>
                  </w:rPr>
                  <w:t xml:space="preserve">Victim Notification System</w:t>
                </w:r>
              </w:hyperlink>
              <w:r>
                <w:t xml:space="preserve">; </w:t>
              </w:r>
              <w:hyperlink w:history="true" r:id="R49399a9805d34987">
                <w:r>
                  <w:rPr>
                    <w:rStyle w:val="Hyperlink"/>
                  </w:rPr>
                  <w:t xml:space="preserve">Police Services Act</w:t>
                </w:r>
              </w:hyperlink>
              <w:r>
                <w:t xml:space="preserve">, 1990, RSO 1990, c P15; Community Coordination for Women's Safety, </w:t>
              </w:r>
              <w:hyperlink w:history="true" r:id="Rdba08291425d49c8">
                <w:r>
                  <w:rPr>
                    <w:rStyle w:val="Hyperlink"/>
                  </w:rPr>
                  <w:t xml:space="preserve">Crown Intimate Partner Violence Policy (IPV 1)</w:t>
                </w:r>
              </w:hyperlink>
              <w:r>
                <w:t xml:space="preserve"> (March 2019) at Section 7; Government of British Columbia, Victims Safety Unit </w:t>
              </w:r>
              <w:hyperlink w:history="true" r:id="Rcbae9cf170b84e96">
                <w:r>
                  <w:rPr>
                    <w:rStyle w:val="Hyperlink"/>
                  </w:rPr>
                  <w:t xml:space="preserve">Help Starts Here: Information on </w:t>
                </w:r>
                <w:r>
                  <w:t xml:space="preserve">victim notification</w:t>
                </w:r>
              </w:hyperlink>
              <w:r>
                <w:rPr>
                  <w:i/>
                </w:rPr>
                <w:t xml:space="preserve"> </w:t>
              </w:r>
              <w:r>
                <w:t xml:space="preserve">(revised July 2019)</w:t>
              </w:r>
              <w:r>
                <w:rPr>
                  <w:color w:val="333333"/>
                </w:rPr>
                <w:t xml:space="preserve">; </w:t>
              </w:r>
              <w:hyperlink w:history="true" r:id="R802323ddc971488e">
                <w:r>
                  <w:rPr>
                    <w:rStyle w:val="Hyperlink"/>
                  </w:rPr>
                  <w:t xml:space="preserve">(PIPEDA)</w:t>
                </w:r>
              </w:hyperlink>
              <w:r>
                <w:t xml:space="preserve">, S.C. 2000, c-5 at Sections 7(2)(b) and 7(3)(e); La Re-Source, </w:t>
              </w:r>
              <w:hyperlink w:history="true" r:id="R1d8466dab5d84fbc">
                <w:r>
                  <w:rPr>
                    <w:rStyle w:val="Hyperlink"/>
                  </w:rPr>
                  <w:t xml:space="preserve">What are my rights?</w:t>
                </w:r>
              </w:hyperlink>
              <w:r>
                <w:t xml:space="preserve">; </w:t>
              </w:r>
              <w:hyperlink w:history="true" r:id="R29bc1516ab2c49c2">
                <w:r>
                  <w:rPr>
                    <w:rStyle w:val="Hyperlink"/>
                  </w:rPr>
                  <w:t xml:space="preserve">Act respecting the Quebec Correctional System</w:t>
                </w:r>
              </w:hyperlink>
              <w:r>
                <w:t xml:space="preserve"> chapter S-40.1 at Article 175; </w:t>
              </w:r>
              <w:hyperlink w:history="true" r:id="R5e8345c14e6d4084">
                <w:r>
                  <w:rPr>
                    <w:rStyle w:val="Hyperlink"/>
                  </w:rPr>
                  <w:t xml:space="preserve">An Act Respecting Assistance for Victims of Crime</w:t>
                </w:r>
              </w:hyperlink>
              <w:r>
                <w:t xml:space="preserve">, chapter A-13.2, at Article 5; Government of Quebec, </w:t>
              </w:r>
              <w:hyperlink w:history="true" r:id="R9fbf411289cf4f77">
                <w:r>
                  <w:rPr>
                    <w:rStyle w:val="Hyperlink"/>
                  </w:rPr>
                  <w:t xml:space="preserve">Plan d'action gouvernementale en matière de violence conjugale 2018-2023</w:t>
                </w:r>
              </w:hyperlink>
              <w:r>
                <w:t xml:space="preserve"> (2018); Government of Quebec, Ministère de la sécurité publique, </w:t>
              </w:r>
              <w:hyperlink w:history="true" r:id="Reab4104b9f654e64">
                <w:r>
                  <w:rPr>
                    <w:rStyle w:val="Hyperlink"/>
                  </w:rPr>
                  <w:t xml:space="preserve">If you have been the victim of a crime, you have rights</w:t>
                </w:r>
              </w:hyperlink>
              <w:r>
                <w:t xml:space="preserve">; Government of Alberta, Victims Services,</w:t>
              </w:r>
              <w:hyperlink w:history="true" r:id="Rf89d597d2e854c22">
                <w:r>
                  <w:rPr>
                    <w:rStyle w:val="Hyperlink"/>
                  </w:rPr>
                  <w:t xml:space="preserve"> Help for Victims of Crime</w:t>
                </w:r>
              </w:hyperlink>
              <w:r>
                <w:rPr>
                  <w:color w:val="222222"/>
                </w:rPr>
                <w:t xml:space="preserve">; Government of Manitoba, </w:t>
              </w:r>
              <w:hyperlink w:history="true" r:id="Rd19eed5f889445e3">
                <w:r>
                  <w:rPr>
                    <w:rStyle w:val="Hyperlink"/>
                  </w:rPr>
                  <w:t xml:space="preserve">Victim Services</w:t>
                </w:r>
              </w:hyperlink>
              <w:r>
                <w:rPr>
                  <w:color w:val="222222"/>
                </w:rPr>
                <w:t xml:space="preserve">.</w:t>
              </w:r>
            </w:p>
            <w:p>
              <w:pPr>
                <w:pStyle w:val="BodyText"/>
              </w:pPr>
              <w:r>
                <w:rPr>
                  <w:color w:val="000000"/>
                  <w:vertAlign w:val="superscript"/>
                </w:rPr>
                <w:t xml:space="preserve">[179]</w:t>
              </w:r>
              <w:r>
                <w:t xml:space="preserve">    See, for example, Amanda V. McCormick, Irwin M. Cohen, and Raymond R. Corrado, University of the Fraser Valley Centre for Public Safety &amp; Criminal Justice Research, </w:t>
              </w:r>
              <w:hyperlink w:history="true" r:id="R80492a609ce2418f">
                <w:r>
                  <w:rPr>
                    <w:rStyle w:val="Hyperlink"/>
                  </w:rPr>
                  <w:t xml:space="preserve">Enhancing Surrey RCMP Detachment's Domestic Violence Unit</w:t>
                </w:r>
              </w:hyperlink>
              <w:r>
                <w:t xml:space="preserve">.</w:t>
              </w:r>
            </w:p>
            <w:p>
              <w:pPr>
                <w:pStyle w:val="BodyText"/>
              </w:pPr>
              <w:r>
                <w:rPr>
                  <w:color w:val="000000"/>
                  <w:vertAlign w:val="superscript"/>
                </w:rPr>
                <w:t xml:space="preserve">[180]</w:t>
              </w:r>
              <w:r>
                <w:t xml:space="preserve">    </w:t>
              </w:r>
              <w:r>
                <w:rPr>
                  <w:color w:val="000000"/>
                </w:rPr>
                <w:t xml:space="preserve">CBC News Saskatoon, </w:t>
              </w:r>
              <w:hyperlink w:history="true" r:id="R7d52217fbff1431a">
                <w:r>
                  <w:rPr>
                    <w:rStyle w:val="Hyperlink"/>
                  </w:rPr>
                  <w:t xml:space="preserve">"Clare's Law coming into force in Sask. without RCMP participation"</w:t>
                </w:r>
              </w:hyperlink>
              <w:r>
                <w:rPr>
                  <w:color w:val="000000"/>
                </w:rPr>
                <w:t xml:space="preserve"> (22 June 2020)</w:t>
              </w:r>
              <w:r>
                <w:rPr>
                  <w:color w:val="333333"/>
                </w:rPr>
                <w:t xml:space="preserve">.</w:t>
              </w:r>
            </w:p>
            <w:p>
              <w:pPr>
                <w:pStyle w:val="BodyText"/>
              </w:pPr>
              <w:r>
                <w:rPr>
                  <w:color w:val="000000"/>
                  <w:vertAlign w:val="superscript"/>
                </w:rPr>
                <w:t xml:space="preserve">[181]</w:t>
              </w:r>
              <w:r>
                <w:t xml:space="preserve">    </w:t>
              </w:r>
              <w:r>
                <w:rPr>
                  <w:color w:val="000000"/>
                </w:rPr>
                <w:t xml:space="preserve">Dan Brisebois,</w:t>
              </w:r>
              <w:hyperlink w:history="true" r:id="R12c8b1a4aed44349">
                <w:r>
                  <w:rPr>
                    <w:rStyle w:val="Hyperlink"/>
                  </w:rPr>
                  <w:t xml:space="preserve"> "</w:t>
                </w:r>
                <w:r>
                  <w:t xml:space="preserve">Domestic violence victim advocates concerned as RCMP non-committal to upholding Clare's Law"</w:t>
                </w:r>
              </w:hyperlink>
              <w:r>
                <w:rPr>
                  <w:color w:val="000000"/>
                </w:rPr>
                <w:t xml:space="preserve"> Cold Lake Sun (3 July 2020)</w:t>
              </w:r>
              <w:r>
                <w:rPr>
                  <w:color w:val="222222"/>
                </w:rPr>
                <w:t xml:space="preserve">; Sammy Hudes, </w:t>
              </w:r>
              <w:hyperlink w:history="true" r:id="Rd4aad824ee5e46e7">
                <w:r>
                  <w:rPr>
                    <w:rStyle w:val="Hyperlink"/>
                  </w:rPr>
                  <w:t xml:space="preserve">"Domestic violence victim advocates concerned as RCMP non-committal to upholding Clare's Law"</w:t>
                </w:r>
              </w:hyperlink>
              <w:r>
                <w:rPr>
                  <w:color w:val="191919"/>
                </w:rPr>
                <w:t xml:space="preserve"> Calga</w:t>
              </w:r>
              <w:r>
                <w:t xml:space="preserve">ry Herald (28 June 2020).</w:t>
              </w:r>
            </w:p>
            <w:p>
              <w:pPr>
                <w:pStyle w:val="BodyText"/>
              </w:pPr>
              <w:r>
                <w:rPr>
                  <w:color w:val="000000"/>
                  <w:vertAlign w:val="superscript"/>
                </w:rPr>
                <w:t xml:space="preserve">[182]</w:t>
              </w:r>
              <w:r>
                <w:t xml:space="preserve">    RCMP, </w:t>
              </w:r>
              <w:hyperlink w:history="true" r:id="R9c590c242b364f2c">
                <w:r>
                  <w:rPr>
                    <w:rStyle w:val="Hyperlink"/>
                  </w:rPr>
                  <w:t xml:space="preserve">Saskatchewan RCMP is committed to supporting victims and survivors of domestic violence</w:t>
                </w:r>
              </w:hyperlink>
              <w:r>
                <w:t xml:space="preserve"> </w:t>
              </w:r>
              <w:r>
                <w:rPr>
                  <w:color w:val="333333"/>
                </w:rPr>
                <w:t xml:space="preserve">Press Release (22 June 2020);</w:t>
              </w:r>
              <w:r>
                <w:rPr>
                  <w:color w:val="000000"/>
                </w:rPr>
                <w:t xml:space="preserve"> CBC News Saskatoon, </w:t>
              </w:r>
              <w:hyperlink w:history="true" r:id="Ra1f5e4ded5f74ad8">
                <w:r>
                  <w:rPr>
                    <w:rStyle w:val="Hyperlink"/>
                  </w:rPr>
                  <w:t xml:space="preserve">"Clare's Law coming into force in Sask. without RCMP participation"</w:t>
                </w:r>
              </w:hyperlink>
              <w:r>
                <w:rPr>
                  <w:color w:val="000000"/>
                </w:rPr>
                <w:t xml:space="preserve"> (22 June 2020)</w:t>
              </w:r>
              <w:r>
                <w:rPr>
                  <w:color w:val="333333"/>
                </w:rPr>
                <w:t xml:space="preserve">; </w:t>
              </w:r>
              <w:r>
                <w:rPr>
                  <w:color w:val="000000"/>
                </w:rPr>
                <w:t xml:space="preserve">Dan Brisebois,</w:t>
              </w:r>
              <w:hyperlink w:history="true" r:id="R149f9f4816c54ff5">
                <w:r>
                  <w:rPr>
                    <w:rStyle w:val="Hyperlink"/>
                  </w:rPr>
                  <w:t xml:space="preserve"> "</w:t>
                </w:r>
                <w:r>
                  <w:t xml:space="preserve">Domestic violence victim advocates concerned as RCMP non-committal to upholding Clare's Law"</w:t>
                </w:r>
              </w:hyperlink>
              <w:r>
                <w:rPr>
                  <w:color w:val="000000"/>
                </w:rPr>
                <w:t xml:space="preserve"> Cold Lake Sun (3 July 2020)</w:t>
              </w:r>
              <w:r>
                <w:rPr>
                  <w:color w:val="222222"/>
                </w:rPr>
                <w:t xml:space="preserve">; Sammy Hudes, </w:t>
              </w:r>
              <w:hyperlink w:history="true" r:id="R5847fda01a094792">
                <w:r>
                  <w:rPr>
                    <w:rStyle w:val="Hyperlink"/>
                  </w:rPr>
                  <w:t xml:space="preserve">"Domestic violence victim advocates concerned as RCMP non-committal to upholding Clare's Law"</w:t>
                </w:r>
              </w:hyperlink>
              <w:r>
                <w:rPr>
                  <w:color w:val="191919"/>
                </w:rPr>
                <w:t xml:space="preserve"> Calga</w:t>
              </w:r>
              <w:r>
                <w:t xml:space="preserve">ry Herald (28 June 2020); Stephanie Taylor, </w:t>
              </w:r>
              <w:hyperlink w:history="true" r:id="Rfbce3307d3f6454d">
                <w:r>
                  <w:rPr>
                    <w:rStyle w:val="Hyperlink"/>
                  </w:rPr>
                  <w:t xml:space="preserve">"Saskatchewan governments says RCMP declining to participate in anti-domestic violence measure"</w:t>
                </w:r>
              </w:hyperlink>
              <w:r>
                <w:t xml:space="preserve"> </w:t>
              </w:r>
              <w:r>
                <w:t xml:space="preserve">The Canadian Press (22 June 2020)</w:t>
              </w:r>
              <w:r>
                <w:rPr>
                  <w:color w:val="333333"/>
                </w:rPr>
                <w:t xml:space="preserve">.</w:t>
              </w:r>
            </w:p>
            <w:p>
              <w:pPr>
                <w:pStyle w:val="BodyText"/>
              </w:pPr>
              <w:r>
                <w:rPr>
                  <w:color w:val="000000"/>
                  <w:vertAlign w:val="superscript"/>
                </w:rPr>
                <w:t xml:space="preserve">[183]</w:t>
              </w:r>
              <w:r>
                <w:t xml:space="preserve">    </w:t>
              </w:r>
              <w:r>
                <w:rPr>
                  <w:i/>
                </w:rPr>
                <w:t xml:space="preserve">R. v. Lavallee</w:t>
              </w:r>
              <w:r>
                <w:t xml:space="preserve"> [1990] 1 SCR 852.</w:t>
              </w:r>
            </w:p>
            <w:p>
              <w:pPr>
                <w:pStyle w:val="BodyText"/>
              </w:pPr>
              <w:r>
                <w:rPr>
                  <w:color w:val="000000"/>
                  <w:vertAlign w:val="superscript"/>
                </w:rPr>
                <w:t xml:space="preserve">[184]</w:t>
              </w:r>
              <w:r>
                <w:t xml:space="preserve">    </w:t>
              </w:r>
              <w:hyperlink w:history="true" r:id="Rb7dade333f3e4d3b">
                <w:r>
                  <w:rPr>
                    <w:rStyle w:val="Hyperlink"/>
                  </w:rPr>
                  <w:t xml:space="preserve">IRPA </w:t>
                </w:r>
              </w:hyperlink>
              <w:r>
                <w:t xml:space="preserve">(S.C. 2001, c. 27) and </w:t>
              </w:r>
              <w:hyperlink w:history="true" r:id="Ra3e1208b4ee947f1">
                <w:r>
                  <w:rPr>
                    <w:rStyle w:val="Hyperlink"/>
                  </w:rPr>
                  <w:t xml:space="preserve">Immigration and Refugee Protection Regulations</w:t>
                </w:r>
              </w:hyperlink>
              <w:r>
                <w:t xml:space="preserve"> SOR/2002-227.</w:t>
              </w:r>
            </w:p>
            <w:p>
              <w:pPr>
                <w:pStyle w:val="BodyText"/>
              </w:pPr>
              <w:r>
                <w:rPr>
                  <w:color w:val="000000"/>
                  <w:vertAlign w:val="superscript"/>
                </w:rPr>
                <w:t xml:space="preserve">[185]</w:t>
              </w:r>
              <w:r>
                <w:t xml:space="preserve">    Government of Canada, Immigration, Refugees and Citizenship Canada, </w:t>
              </w:r>
              <w:hyperlink w:history="true" r:id="R7fbf3a7dc22944ed">
                <w:r>
                  <w:rPr>
                    <w:rStyle w:val="Hyperlink"/>
                  </w:rPr>
                  <w:t xml:space="preserve">Notice – Government of Canada Eliminates Conditional Permanent Residence</w:t>
                </w:r>
              </w:hyperlink>
              <w:r>
                <w:t xml:space="preserve"> (April 2017).</w:t>
              </w:r>
            </w:p>
            <w:p>
              <w:pPr>
                <w:pStyle w:val="BodyText"/>
              </w:pPr>
              <w:r>
                <w:rPr>
                  <w:color w:val="000000"/>
                  <w:vertAlign w:val="superscript"/>
                </w:rPr>
                <w:t xml:space="preserve">[186]</w:t>
              </w:r>
              <w:r>
                <w:t xml:space="preserve">    See "Does domestic violence law discuss asylum accessibility?" below.</w:t>
              </w:r>
            </w:p>
            <w:p>
              <w:pPr>
                <w:pStyle w:val="BodyText"/>
              </w:pPr>
              <w:r>
                <w:rPr>
                  <w:color w:val="000000"/>
                  <w:vertAlign w:val="superscript"/>
                </w:rPr>
                <w:t xml:space="preserve">[187]</w:t>
              </w:r>
              <w:r>
                <w:t xml:space="preserve">    Government of Canada, Immigration, Refugees and Citizenship Canada, </w:t>
              </w:r>
              <w:hyperlink w:history="true" r:id="R528a6285eefa4b55">
                <w:r>
                  <w:rPr>
                    <w:rStyle w:val="Hyperlink"/>
                  </w:rPr>
                  <w:t xml:space="preserve">Humanitarian and compassionate consideration</w:t>
                </w:r>
              </w:hyperlink>
              <w:r>
                <w:t xml:space="preserve">.</w:t>
              </w:r>
            </w:p>
            <w:p>
              <w:pPr>
                <w:pStyle w:val="BodyText"/>
              </w:pPr>
              <w:r>
                <w:rPr>
                  <w:color w:val="000000"/>
                  <w:vertAlign w:val="superscript"/>
                </w:rPr>
                <w:t xml:space="preserve">[188]</w:t>
              </w:r>
              <w:r>
                <w:t xml:space="preserve">    </w:t>
              </w:r>
              <w:hyperlink w:history="true" r:id="R0013ae13f147462e">
                <w:r>
                  <w:rPr>
                    <w:rStyle w:val="Hyperlink"/>
                  </w:rPr>
                  <w:t xml:space="preserve">IRPA</w:t>
                </w:r>
              </w:hyperlink>
              <w:r>
                <w:t xml:space="preserve"> (S.C. 2001, c. 27).</w:t>
              </w:r>
            </w:p>
            <w:p>
              <w:pPr>
                <w:pStyle w:val="BodyText"/>
              </w:pPr>
              <w:r>
                <w:rPr>
                  <w:color w:val="000000"/>
                  <w:vertAlign w:val="superscript"/>
                </w:rPr>
                <w:t xml:space="preserve">[189]</w:t>
              </w:r>
              <w:r>
                <w:t xml:space="preserve">    Government of Canada, Immigration and Refugee Board of Canada, </w:t>
              </w:r>
              <w:hyperlink w:history="true" r:id="R5c83bf2a55fe4f92">
                <w:r>
                  <w:rPr>
                    <w:rStyle w:val="Hyperlink"/>
                  </w:rPr>
                  <w:t xml:space="preserve">Chairperson Guidelines 4: Women Refugee Claimants Fearing Gender-Related Persecution</w:t>
                </w:r>
              </w:hyperlink>
              <w:r>
                <w:t xml:space="preserve">.</w:t>
              </w:r>
            </w:p>
            <w:p>
              <w:pPr>
                <w:pStyle w:val="BodyText"/>
              </w:pPr>
              <w:r>
                <w:rPr>
                  <w:color w:val="000000"/>
                  <w:vertAlign w:val="superscript"/>
                </w:rPr>
                <w:t xml:space="preserve">[190]</w:t>
              </w:r>
              <w:r>
                <w:t xml:space="preserve">    </w:t>
              </w:r>
              <w:r>
                <w:rPr>
                  <w:i/>
                </w:rPr>
                <w:t xml:space="preserve">Canadian Council for Refugees v. Canada (Immigration, Refugees and Citizenship),</w:t>
              </w:r>
              <w:r>
                <w:t xml:space="preserve"> [2020] F.C.J. No. 795.</w:t>
              </w:r>
            </w:p>
            <w:p>
              <w:pPr>
                <w:pStyle w:val="BodyText"/>
              </w:pPr>
              <w:r>
                <w:rPr>
                  <w:color w:val="000000"/>
                  <w:vertAlign w:val="superscript"/>
                </w:rPr>
                <w:t xml:space="preserve">[191]</w:t>
              </w:r>
              <w:r>
                <w:t xml:space="preserve">    Re X,</w:t>
              </w:r>
              <w:r>
                <w:rPr>
                  <w:i/>
                </w:rPr>
                <w:t xml:space="preserve"> </w:t>
              </w:r>
              <w:r>
                <w:t xml:space="preserve">2019 CarswellNat 10854 at paragraph 16.</w:t>
              </w:r>
            </w:p>
            <w:p>
              <w:pPr>
                <w:pStyle w:val="BodyText"/>
              </w:pPr>
              <w:r>
                <w:rPr>
                  <w:color w:val="000000"/>
                  <w:vertAlign w:val="superscript"/>
                </w:rPr>
                <w:t xml:space="preserve">[192]</w:t>
              </w:r>
              <w:r>
                <w:t xml:space="preserve">    Government of Canada, Department of National Defence, </w:t>
              </w:r>
              <w:hyperlink w:history="true" r:id="Ra7bf81a132d446f3">
                <w:r>
                  <w:rPr>
                    <w:rStyle w:val="Hyperlink"/>
                  </w:rPr>
                  <w:t xml:space="preserve">DAOD 5044-4, Family Violence </w:t>
                </w:r>
              </w:hyperlink>
              <w:r>
                <w:t xml:space="preserve">(31 January 1993)</w:t>
              </w:r>
              <w:r>
                <w:t xml:space="preserve">.</w:t>
              </w:r>
            </w:p>
            <w:p>
              <w:pPr>
                <w:pStyle w:val="BodyText"/>
              </w:pPr>
              <w:r>
                <w:rPr>
                  <w:color w:val="000000"/>
                  <w:vertAlign w:val="superscript"/>
                </w:rPr>
                <w:t xml:space="preserve">[193]</w:t>
              </w:r>
              <w:r>
                <w:t xml:space="preserve">    </w:t>
              </w:r>
              <w:hyperlink w:history="true" r:id="R80fe0e44d07142ed">
                <w:r>
                  <w:rPr>
                    <w:rStyle w:val="Hyperlink"/>
                  </w:rPr>
                  <w:t xml:space="preserve">National Defence Act</w:t>
                </w:r>
              </w:hyperlink>
              <w:r>
                <w:t xml:space="preserve">, R.S.C., 1985, c. N-5.</w:t>
              </w:r>
            </w:p>
            <w:p>
              <w:pPr>
                <w:pStyle w:val="BodyText"/>
              </w:pPr>
              <w:r>
                <w:rPr>
                  <w:color w:val="000000"/>
                  <w:vertAlign w:val="superscript"/>
                </w:rPr>
                <w:t xml:space="preserve">[194]</w:t>
              </w:r>
              <w:r>
                <w:t xml:space="preserve">    </w:t>
              </w:r>
              <w:hyperlink w:history="true" r:id="R04f67bf04af0400b">
                <w:r>
                  <w:rPr>
                    <w:rStyle w:val="Hyperlink"/>
                    <w:i/>
                    <w:color w:val="000000"/>
                  </w:rPr>
                  <w:t xml:space="preserve">R. v. Moriarity</w:t>
                </w:r>
                <w:r>
                  <w:rPr>
                    <w:color w:val="000000"/>
                  </w:rPr>
                  <w:t xml:space="preserve">, [2015] 3 SCR 485</w:t>
                </w:r>
              </w:hyperlink>
              <w:r>
                <w:t xml:space="preserve">, at paragraph 51.</w:t>
              </w:r>
            </w:p>
            <w:p>
              <w:pPr>
                <w:pStyle w:val="BodyText"/>
              </w:pPr>
              <w:r>
                <w:rPr>
                  <w:color w:val="000000"/>
                  <w:vertAlign w:val="superscript"/>
                </w:rPr>
                <w:t xml:space="preserve">[195]</w:t>
              </w:r>
              <w:r>
                <w:t xml:space="preserve">    </w:t>
              </w:r>
              <w:hyperlink w:history="true" r:id="R9e825b90ce604fe9">
                <w:r>
                  <w:rPr>
                    <w:rStyle w:val="Hyperlink"/>
                    <w:i/>
                    <w:color w:val="000000"/>
                  </w:rPr>
                  <w:t xml:space="preserve">R. v. Stillman</w:t>
                </w:r>
                <w:r>
                  <w:rPr>
                    <w:color w:val="000000"/>
                  </w:rPr>
                  <w:t xml:space="preserve">, 2019 SCC 40</w:t>
                </w:r>
              </w:hyperlink>
              <w:r>
                <w:t xml:space="preserve">.</w:t>
              </w:r>
            </w:p>
            <w:p>
              <w:pPr>
                <w:pStyle w:val="BodyText"/>
              </w:pPr>
              <w:r>
                <w:rPr>
                  <w:color w:val="000000"/>
                  <w:vertAlign w:val="superscript"/>
                </w:rPr>
                <w:t xml:space="preserve">[196]</w:t>
              </w:r>
              <w:r>
                <w:t xml:space="preserve">    </w:t>
              </w:r>
              <w:r>
                <w:rPr>
                  <w:i/>
                  <w:color w:val="000000"/>
                </w:rPr>
                <w:t xml:space="preserve">R. v. Levi-Gould, </w:t>
              </w:r>
              <w:r>
                <w:rPr>
                  <w:color w:val="000000"/>
                </w:rPr>
                <w:t xml:space="preserve">2016 CM 4002.</w:t>
              </w:r>
            </w:p>
            <w:p>
              <w:pPr>
                <w:pStyle w:val="BodyText"/>
              </w:pPr>
              <w:r>
                <w:rPr>
                  <w:color w:val="000000"/>
                  <w:vertAlign w:val="superscript"/>
                </w:rPr>
                <w:t xml:space="preserve">[197]</w:t>
              </w:r>
              <w:r>
                <w:t xml:space="preserve">    Government of Canada, Department of Justice, </w:t>
              </w:r>
              <w:hyperlink w:history="true" r:id="R6c120a5a78a2464a">
                <w:r>
                  <w:rPr>
                    <w:rStyle w:val="Hyperlink"/>
                  </w:rPr>
                  <w:t xml:space="preserve">"Peace Bonds Fact Sheet"</w:t>
                </w:r>
              </w:hyperlink>
              <w:r>
                <w:t xml:space="preserve"> Victims' Rights in Canada (2015).</w:t>
              </w:r>
            </w:p>
            <w:p>
              <w:pPr>
                <w:pStyle w:val="BodyText"/>
              </w:pPr>
              <w:r>
                <w:rPr>
                  <w:color w:val="000000"/>
                  <w:vertAlign w:val="superscript"/>
                </w:rPr>
                <w:t xml:space="preserve">[198]</w:t>
              </w:r>
              <w:r>
                <w:t xml:space="preserve">    Most of the information in this family law section was taken from Jennifer Koshan, Janet Eaton Mosher and Wanda Anne Wiegers </w:t>
              </w:r>
              <w:hyperlink w:history="true" r:id="R6d8de55047ef4849">
                <w:r>
                  <w:rPr>
                    <w:rStyle w:val="Hyperlink"/>
                  </w:rPr>
                  <w:t xml:space="preserve">"The Costs of Justice in Domestic Violence Cases: Mapping Canadian Law and Policy"</w:t>
                </w:r>
              </w:hyperlink>
              <w:r>
                <w:t xml:space="preserve"> (11 May 2020) at 7-8 and 15-16.</w:t>
              </w:r>
            </w:p>
            <w:p>
              <w:pPr>
                <w:pStyle w:val="BodyText"/>
              </w:pPr>
              <w:r>
                <w:rPr>
                  <w:color w:val="000000"/>
                  <w:vertAlign w:val="superscript"/>
                </w:rPr>
                <w:t xml:space="preserve">[199]</w:t>
              </w:r>
              <w:r>
                <w:t xml:space="preserve">    </w:t>
              </w:r>
              <w:r>
                <w:rPr>
                  <w:i/>
                </w:rPr>
                <w:t xml:space="preserve">Supra </w:t>
              </w:r>
              <w:r>
                <w:t xml:space="preserve">note 16 at Section 16 (3).</w:t>
              </w:r>
            </w:p>
            <w:p>
              <w:pPr>
                <w:pStyle w:val="BodyText"/>
              </w:pPr>
              <w:r>
                <w:rPr>
                  <w:color w:val="000000"/>
                  <w:vertAlign w:val="superscript"/>
                </w:rPr>
                <w:t xml:space="preserve">[200]</w:t>
              </w:r>
              <w:r>
                <w:t xml:space="preserve">    </w:t>
              </w:r>
              <w:r>
                <w:rPr>
                  <w:i/>
                </w:rPr>
                <w:t xml:space="preserve">Ibid</w:t>
              </w:r>
              <w:r>
                <w:t xml:space="preserve">. at 8.</w:t>
              </w:r>
            </w:p>
            <w:p>
              <w:pPr>
                <w:pStyle w:val="BodyText"/>
              </w:pPr>
              <w:r>
                <w:rPr>
                  <w:color w:val="000000"/>
                  <w:vertAlign w:val="superscript"/>
                </w:rPr>
                <w:t xml:space="preserve">[201]</w:t>
              </w:r>
              <w:r>
                <w:t xml:space="preserve">    </w:t>
              </w:r>
              <w:r>
                <w:rPr>
                  <w:b/>
                </w:rPr>
                <w:t xml:space="preserve">British Columbia:</w:t>
              </w:r>
              <w:r>
                <w:t xml:space="preserve"> Family Law Act, SBC 2011, c 25</w:t>
              </w:r>
              <w:r>
                <w:rPr>
                  <w:color w:val="000000"/>
                </w:rPr>
                <w:t xml:space="preserve"> Part 4; </w:t>
              </w:r>
              <w:r>
                <w:rPr>
                  <w:b/>
                  <w:color w:val="000000"/>
                </w:rPr>
                <w:t xml:space="preserve">Alberta:</w:t>
              </w:r>
              <w:r>
                <w:rPr>
                  <w:color w:val="000000"/>
                </w:rPr>
                <w:t xml:space="preserve"> Family Law Act, SA 2003, c F-4.5 at s. 18;</w:t>
              </w:r>
              <w:r>
                <w:rPr>
                  <w:b/>
                  <w:color w:val="000000"/>
                </w:rPr>
                <w:t xml:space="preserve"> Manitoba:</w:t>
              </w:r>
              <w:r>
                <w:rPr>
                  <w:color w:val="000000"/>
                </w:rPr>
                <w:t xml:space="preserve"> The Family</w:t>
              </w:r>
              <w:r>
                <w:rPr>
                  <w:i/>
                  <w:color w:val="000000"/>
                </w:rPr>
                <w:t xml:space="preserve"> </w:t>
              </w:r>
              <w:r>
                <w:rPr>
                  <w:color w:val="000000"/>
                </w:rPr>
                <w:t xml:space="preserve">Maintenance Act, CCSM c F20 at Section 39(3); </w:t>
              </w:r>
              <w:r>
                <w:rPr>
                  <w:b/>
                  <w:color w:val="000000"/>
                </w:rPr>
                <w:t xml:space="preserve">Ontario:</w:t>
              </w:r>
              <w:r>
                <w:rPr>
                  <w:color w:val="000000"/>
                </w:rPr>
                <w:t xml:space="preserve"> Children's Law Reform Act, RSO 1990, c C.12 at Sections. 24(4)</w:t>
              </w:r>
              <w:r>
                <w:rPr>
                  <w:color w:val="000000"/>
                </w:rPr>
                <w:t xml:space="preserve">–</w:t>
              </w:r>
              <w:r>
                <w:rPr>
                  <w:color w:val="000000"/>
                </w:rPr>
                <w:t xml:space="preserve">(5); </w:t>
              </w:r>
              <w:r>
                <w:rPr>
                  <w:b/>
                  <w:color w:val="000000"/>
                </w:rPr>
                <w:t xml:space="preserve">Nova Scotia:</w:t>
              </w:r>
              <w:r>
                <w:rPr>
                  <w:color w:val="000000"/>
                </w:rPr>
                <w:t xml:space="preserve"> Parenting and Support Act</w:t>
              </w:r>
              <w:r>
                <w:rPr>
                  <w:i/>
                  <w:color w:val="000000"/>
                </w:rPr>
                <w:t xml:space="preserve">, </w:t>
              </w:r>
              <w:r>
                <w:rPr>
                  <w:color w:val="000000"/>
                </w:rPr>
                <w:t xml:space="preserve">RSNS 1989, c 160 at Sections. 2(da), 18(6)(j), (7)</w:t>
              </w:r>
              <w:r>
                <w:rPr>
                  <w:color w:val="000000"/>
                </w:rPr>
                <w:t xml:space="preserve">–</w:t>
              </w:r>
              <w:r>
                <w:rPr>
                  <w:color w:val="000000"/>
                </w:rPr>
                <w:t xml:space="preserve">(8); </w:t>
              </w:r>
              <w:r>
                <w:rPr>
                  <w:b/>
                  <w:color w:val="000000"/>
                </w:rPr>
                <w:t xml:space="preserve">Newfoundland and Labrador:</w:t>
              </w:r>
              <w:r>
                <w:rPr>
                  <w:color w:val="000000"/>
                </w:rPr>
                <w:t xml:space="preserve"> Children's Law Act, RSNL 1990, c C-13 at Section 31(3); </w:t>
              </w:r>
              <w:r>
                <w:rPr>
                  <w:b/>
                  <w:color w:val="000000"/>
                </w:rPr>
                <w:t xml:space="preserve">Northwest Territories:</w:t>
              </w:r>
              <w:r>
                <w:rPr>
                  <w:color w:val="000000"/>
                </w:rPr>
                <w:t xml:space="preserve"> Children's Law Act, SNWT 1997, c 14 at Section 17(3); </w:t>
              </w:r>
              <w:r>
                <w:rPr>
                  <w:b/>
                  <w:color w:val="000000"/>
                </w:rPr>
                <w:t xml:space="preserve">Nunavut:</w:t>
              </w:r>
              <w:r>
                <w:rPr>
                  <w:color w:val="000000"/>
                </w:rPr>
                <w:t xml:space="preserve"> Children's Law Act, SNWT 1997, c 14 at Section 17(3). In </w:t>
              </w:r>
              <w:r>
                <w:rPr>
                  <w:b/>
                  <w:color w:val="000000"/>
                </w:rPr>
                <w:t xml:space="preserve">Saskatchewan</w:t>
              </w:r>
              <w:r>
                <w:rPr>
                  <w:color w:val="000000"/>
                </w:rPr>
                <w:t xml:space="preserve">, the provisions of Bill 205, An Act respecting Certain Family Law Matters</w:t>
              </w:r>
              <w:r>
                <w:rPr>
                  <w:i/>
                  <w:color w:val="000000"/>
                </w:rPr>
                <w:t xml:space="preserve"> </w:t>
              </w:r>
              <w:r>
                <w:rPr>
                  <w:color w:val="000000"/>
                </w:rPr>
                <w:t xml:space="preserve">concerning Children and making consequential amendments to other Acts, 4th Sess, 28th Leg, 2019 (assented to 16 March 2020), will, when in force, mirror the amendments to the Divorce Act</w:t>
              </w:r>
              <w:r>
                <w:rPr>
                  <w:i/>
                  <w:color w:val="000000"/>
                </w:rPr>
                <w:t xml:space="preserve"> </w:t>
              </w:r>
              <w:r>
                <w:rPr>
                  <w:color w:val="000000"/>
                </w:rPr>
                <w:t xml:space="preserve">in mandating consideration of family violence in assessing the best interests of children.</w:t>
              </w:r>
            </w:p>
            <w:p>
              <w:pPr>
                <w:pStyle w:val="BodyText"/>
              </w:pPr>
              <w:r>
                <w:rPr>
                  <w:color w:val="000000"/>
                  <w:vertAlign w:val="superscript"/>
                </w:rPr>
                <w:t xml:space="preserve">[202]</w:t>
              </w:r>
              <w:r>
                <w:t xml:space="preserve">    </w:t>
              </w:r>
              <w:r>
                <w:rPr>
                  <w:b/>
                  <w:color w:val="000000"/>
                </w:rPr>
                <w:t xml:space="preserve">Alberta:</w:t>
              </w:r>
              <w:r>
                <w:rPr>
                  <w:color w:val="000000"/>
                </w:rPr>
                <w:t xml:space="preserve"> Family Law Act, SA 2003, c F-4.5 at Section 21(2); The Children's Law Act, 1997</w:t>
              </w:r>
              <w:r>
                <w:rPr>
                  <w:i/>
                  <w:color w:val="000000"/>
                </w:rPr>
                <w:t xml:space="preserve">, </w:t>
              </w:r>
              <w:r>
                <w:rPr>
                  <w:color w:val="000000"/>
                </w:rPr>
                <w:t xml:space="preserve">SS 1997, c C-8.2; </w:t>
              </w:r>
              <w:r>
                <w:rPr>
                  <w:b/>
                  <w:color w:val="000000"/>
                </w:rPr>
                <w:t xml:space="preserve">Manitoba:</w:t>
              </w:r>
              <w:r>
                <w:rPr>
                  <w:color w:val="000000"/>
                </w:rPr>
                <w:t xml:space="preserve"> The Family</w:t>
              </w:r>
              <w:r>
                <w:rPr>
                  <w:i/>
                  <w:color w:val="000000"/>
                </w:rPr>
                <w:t xml:space="preserve"> </w:t>
              </w:r>
              <w:r>
                <w:rPr>
                  <w:color w:val="000000"/>
                </w:rPr>
                <w:t xml:space="preserve">Maintenance Act, CCSM c F20 at Section 39(1); </w:t>
              </w:r>
              <w:r>
                <w:rPr>
                  <w:b/>
                  <w:color w:val="000000"/>
                </w:rPr>
                <w:t xml:space="preserve">Ontario:</w:t>
              </w:r>
              <w:r>
                <w:rPr>
                  <w:color w:val="000000"/>
                </w:rPr>
                <w:t xml:space="preserve"> Children's Law Reform Act, RSO 1990, c C.12 at Sections. 20(1), (4); </w:t>
              </w:r>
              <w:r>
                <w:rPr>
                  <w:b/>
                  <w:color w:val="000000"/>
                </w:rPr>
                <w:t xml:space="preserve">Quebec:</w:t>
              </w:r>
              <w:r>
                <w:rPr>
                  <w:color w:val="000000"/>
                </w:rPr>
                <w:t xml:space="preserve"> </w:t>
              </w:r>
              <w:r>
                <w:t xml:space="preserve">Civil Code of Quebec</w:t>
              </w:r>
              <w:r>
                <w:rPr>
                  <w:i/>
                </w:rPr>
                <w:t xml:space="preserve"> </w:t>
              </w:r>
              <w:r>
                <w:t xml:space="preserve">CQLR c CCQ-1991</w:t>
              </w:r>
              <w:r>
                <w:rPr>
                  <w:color w:val="000000"/>
                </w:rPr>
                <w:t xml:space="preserve"> at Article 606; </w:t>
              </w:r>
              <w:r>
                <w:rPr>
                  <w:b/>
                  <w:color w:val="000000"/>
                </w:rPr>
                <w:t xml:space="preserve">New Brunswick:</w:t>
              </w:r>
              <w:r>
                <w:rPr>
                  <w:color w:val="000000"/>
                </w:rPr>
                <w:t xml:space="preserve"> Family Services Act</w:t>
              </w:r>
              <w:r>
                <w:rPr>
                  <w:i/>
                  <w:color w:val="000000"/>
                </w:rPr>
                <w:t xml:space="preserve">,</w:t>
              </w:r>
              <w:r>
                <w:rPr>
                  <w:color w:val="000000"/>
                </w:rPr>
                <w:t xml:space="preserve"> SNB 1980, c F-2.2 at Section 129(1); </w:t>
              </w:r>
              <w:r>
                <w:rPr>
                  <w:b/>
                  <w:color w:val="000000"/>
                </w:rPr>
                <w:t xml:space="preserve">PEI:</w:t>
              </w:r>
              <w:r>
                <w:rPr>
                  <w:color w:val="000000"/>
                </w:rPr>
                <w:t xml:space="preserve"> Custody</w:t>
              </w:r>
              <w:r>
                <w:rPr>
                  <w:i/>
                  <w:color w:val="000000"/>
                </w:rPr>
                <w:t xml:space="preserve"> </w:t>
              </w:r>
              <w:r>
                <w:rPr>
                  <w:color w:val="000000"/>
                </w:rPr>
                <w:t xml:space="preserve">Jurisdiction and Enforcement Act, RSPEI 1988, c C-33 at Section 3; </w:t>
              </w:r>
              <w:r>
                <w:rPr>
                  <w:b/>
                  <w:color w:val="000000"/>
                </w:rPr>
                <w:t xml:space="preserve">Nova Scotia:</w:t>
              </w:r>
              <w:r>
                <w:rPr>
                  <w:color w:val="000000"/>
                </w:rPr>
                <w:t xml:space="preserve"> Parenting and Support Act</w:t>
              </w:r>
              <w:r>
                <w:rPr>
                  <w:i/>
                  <w:color w:val="000000"/>
                </w:rPr>
                <w:t xml:space="preserve">, </w:t>
              </w:r>
              <w:r>
                <w:rPr>
                  <w:color w:val="000000"/>
                </w:rPr>
                <w:t xml:space="preserve">RSNS 1989, c 160 at Section 18(4); </w:t>
              </w:r>
              <w:r>
                <w:rPr>
                  <w:b/>
                  <w:color w:val="000000"/>
                </w:rPr>
                <w:t xml:space="preserve">Newfoundland and Labrador:</w:t>
              </w:r>
              <w:r>
                <w:rPr>
                  <w:color w:val="000000"/>
                </w:rPr>
                <w:t xml:space="preserve"> Children's Law Act, RSNL 1990, c C-13 at Section 26(1); </w:t>
              </w:r>
              <w:r>
                <w:rPr>
                  <w:b/>
                  <w:color w:val="000000"/>
                </w:rPr>
                <w:t xml:space="preserve">Yukon:</w:t>
              </w:r>
              <w:r>
                <w:rPr>
                  <w:color w:val="000000"/>
                </w:rPr>
                <w:t xml:space="preserve"> Children's Law Act,</w:t>
              </w:r>
              <w:r>
                <w:rPr>
                  <w:i/>
                  <w:color w:val="000000"/>
                </w:rPr>
                <w:t xml:space="preserve"> </w:t>
              </w:r>
              <w:r>
                <w:rPr>
                  <w:color w:val="000000"/>
                </w:rPr>
                <w:t xml:space="preserve">RSY 2002, c 31 at Section 31; </w:t>
              </w:r>
              <w:r>
                <w:rPr>
                  <w:b/>
                  <w:color w:val="000000"/>
                </w:rPr>
                <w:t xml:space="preserve">Northwest Territories:</w:t>
              </w:r>
              <w:r>
                <w:rPr>
                  <w:color w:val="000000"/>
                </w:rPr>
                <w:t xml:space="preserve"> Children's Law Act, SNWT 1997, c 14 at Section 18;</w:t>
              </w:r>
              <w:r>
                <w:rPr>
                  <w:b/>
                  <w:color w:val="000000"/>
                </w:rPr>
                <w:t xml:space="preserve"> Nunavut:</w:t>
              </w:r>
              <w:r>
                <w:rPr>
                  <w:color w:val="000000"/>
                </w:rPr>
                <w:t xml:space="preserve"> Children's Law Act, SNWT 1997, c 14 at Section 18.</w:t>
              </w:r>
            </w:p>
            <w:p>
              <w:pPr>
                <w:pStyle w:val="BodyText"/>
              </w:pPr>
              <w:r>
                <w:rPr>
                  <w:color w:val="000000"/>
                  <w:vertAlign w:val="superscript"/>
                </w:rPr>
                <w:t xml:space="preserve">[203]</w:t>
              </w:r>
              <w:r>
                <w:t xml:space="preserve">    </w:t>
              </w:r>
              <w:hyperlink w:history="true" r:id="R86e9df15e8e34db0">
                <w:r>
                  <w:rPr>
                    <w:rStyle w:val="Hyperlink"/>
                  </w:rPr>
                  <w:t xml:space="preserve">Divorce Act</w:t>
                </w:r>
              </w:hyperlink>
              <w:r>
                <w:rPr>
                  <w:i/>
                </w:rPr>
                <w:t xml:space="preserve">, </w:t>
              </w:r>
              <w:r>
                <w:t xml:space="preserve">RSC 1985 c 3 (2nd Supp)</w:t>
              </w:r>
              <w:r>
                <w:rPr>
                  <w:i/>
                  <w:color w:val="000000"/>
                </w:rPr>
                <w:t xml:space="preserve">, </w:t>
              </w:r>
              <w:r>
                <w:rPr>
                  <w:color w:val="000000"/>
                </w:rPr>
                <w:t xml:space="preserve">Section 16(10); and see Alberta's Family Law Act, SA 2003, c F-4.5 at Section 18(2)(b)(viii)(B); </w:t>
              </w:r>
              <w:r>
                <w:rPr>
                  <w:b/>
                  <w:color w:val="000000"/>
                </w:rPr>
                <w:t xml:space="preserve">Saskatchewan:</w:t>
              </w:r>
              <w:r>
                <w:rPr>
                  <w:color w:val="000000"/>
                </w:rPr>
                <w:t xml:space="preserve"> The Children's Law Act, 1997, SS 1997, c C-8.2 at Section 6(5); </w:t>
              </w:r>
              <w:r>
                <w:rPr>
                  <w:b/>
                  <w:color w:val="000000"/>
                </w:rPr>
                <w:t xml:space="preserve">Manitoba: </w:t>
              </w:r>
              <w:r>
                <w:rPr>
                  <w:color w:val="000000"/>
                </w:rPr>
                <w:t xml:space="preserve">The Family Maintenance Act, CCSM c20 at Section 39(2.1)(d),(e); </w:t>
              </w:r>
              <w:r>
                <w:rPr>
                  <w:b/>
                  <w:color w:val="000000"/>
                </w:rPr>
                <w:t xml:space="preserve">Nova Scotia: </w:t>
              </w:r>
              <w:r>
                <w:rPr>
                  <w:color w:val="000000"/>
                </w:rPr>
                <w:t xml:space="preserve">Parenting and Support Act</w:t>
              </w:r>
              <w:r>
                <w:rPr>
                  <w:i/>
                  <w:color w:val="000000"/>
                </w:rPr>
                <w:t xml:space="preserve">, </w:t>
              </w:r>
              <w:r>
                <w:rPr>
                  <w:color w:val="000000"/>
                </w:rPr>
                <w:t xml:space="preserve">RSNS 1989, c 160 at Sections. 18 (6)(b), (8); </w:t>
              </w:r>
              <w:r>
                <w:rPr>
                  <w:b/>
                  <w:color w:val="000000"/>
                </w:rPr>
                <w:t xml:space="preserve">Newfoundland and Labrador: </w:t>
              </w:r>
              <w:r>
                <w:rPr>
                  <w:color w:val="000000"/>
                </w:rPr>
                <w:t xml:space="preserve">Children's Law Act, RSNL 1990, c C-13 at Section 26(5);</w:t>
              </w:r>
              <w:r>
                <w:rPr>
                  <w:i/>
                  <w:color w:val="000000"/>
                </w:rPr>
                <w:t xml:space="preserve"> </w:t>
              </w:r>
              <w:r>
                <w:rPr>
                  <w:b/>
                  <w:color w:val="000000"/>
                </w:rPr>
                <w:t xml:space="preserve">Yukon: </w:t>
              </w:r>
              <w:r>
                <w:rPr>
                  <w:color w:val="000000"/>
                </w:rPr>
                <w:t xml:space="preserve">Children's Law Act</w:t>
              </w:r>
              <w:r>
                <w:rPr>
                  <w:i/>
                  <w:color w:val="000000"/>
                </w:rPr>
                <w:t xml:space="preserve">, </w:t>
              </w:r>
              <w:r>
                <w:rPr>
                  <w:color w:val="000000"/>
                </w:rPr>
                <w:t xml:space="preserve">RSY 2002, c 31 at Section 30(1)(g); </w:t>
              </w:r>
              <w:r>
                <w:rPr>
                  <w:b/>
                  <w:color w:val="000000"/>
                </w:rPr>
                <w:t xml:space="preserve">Northwest Territories: </w:t>
              </w:r>
              <w:r>
                <w:rPr>
                  <w:color w:val="000000"/>
                </w:rPr>
                <w:t xml:space="preserve">Children's Law Act, SNWT 1997, c 14 at Section 17(2)(k); </w:t>
              </w:r>
              <w:r>
                <w:rPr>
                  <w:b/>
                  <w:color w:val="000000"/>
                </w:rPr>
                <w:t xml:space="preserve">Nunavut: </w:t>
              </w:r>
              <w:r>
                <w:rPr>
                  <w:color w:val="000000"/>
                </w:rPr>
                <w:t xml:space="preserve">Children's Law Act, SNWT 1997, c 14 at Section 17(2)(k).</w:t>
              </w:r>
            </w:p>
            <w:p>
              <w:pPr>
                <w:pStyle w:val="BodyText"/>
              </w:pPr>
              <w:r>
                <w:rPr>
                  <w:color w:val="000000"/>
                  <w:vertAlign w:val="superscript"/>
                </w:rPr>
                <w:t xml:space="preserve">[204]</w:t>
              </w:r>
              <w:r>
                <w:t xml:space="preserve">    </w:t>
              </w:r>
              <w:hyperlink w:history="true" r:id="R80160a3114b14f32">
                <w:r>
                  <w:rPr>
                    <w:rStyle w:val="Hyperlink"/>
                  </w:rPr>
                  <w:t xml:space="preserve">Family Law Act</w:t>
                </w:r>
              </w:hyperlink>
              <w:r>
                <w:t xml:space="preserve">, SBC 2011, c 25</w:t>
              </w:r>
              <w:r>
                <w:rPr>
                  <w:color w:val="000000"/>
                </w:rPr>
                <w:t xml:space="preserve"> at Sections. 40, 62. For a discussion of the application of these sections, see Susan B Boyd and Ruben Lindy, "Violence Against Women and the B.C. Family Law Act: Early Jurisprudence" (2016) 35 an Fam LQ 101. Note that where court proceedings are undertaken in the Yukon, there is a rebuttable presumption that care should be awarded to one parent and that all other parental rights are shared jointly: </w:t>
              </w:r>
              <w:hyperlink w:history="true" r:id="R9582f75d71d34612">
                <w:r>
                  <w:rPr>
                    <w:rStyle w:val="Hyperlink"/>
                  </w:rPr>
                  <w:t xml:space="preserve">Children's Law Act</w:t>
                </w:r>
              </w:hyperlink>
              <w:r>
                <w:rPr>
                  <w:i/>
                  <w:color w:val="000000"/>
                </w:rPr>
                <w:t xml:space="preserve">, </w:t>
              </w:r>
              <w:r>
                <w:rPr>
                  <w:color w:val="000000"/>
                </w:rPr>
                <w:t xml:space="preserve">RSY 2002, c 31 at Section 30(4).</w:t>
              </w:r>
            </w:p>
            <w:p>
              <w:pPr>
                <w:pStyle w:val="BodyText"/>
              </w:pPr>
              <w:r>
                <w:rPr>
                  <w:color w:val="000000"/>
                  <w:vertAlign w:val="superscript"/>
                </w:rPr>
                <w:t xml:space="preserve">[205]</w:t>
              </w:r>
              <w:r>
                <w:t xml:space="preserve">    </w:t>
              </w:r>
              <w:hyperlink w:history="true" r:id="Re978fc70df63444a">
                <w:r>
                  <w:rPr>
                    <w:rStyle w:val="Hyperlink"/>
                  </w:rPr>
                  <w:t xml:space="preserve">Family Law Act</w:t>
                </w:r>
              </w:hyperlink>
              <w:r>
                <w:t xml:space="preserve">, SBC 2011, c 25.</w:t>
              </w:r>
            </w:p>
            <w:p>
              <w:pPr>
                <w:pStyle w:val="BodyText"/>
              </w:pPr>
              <w:r>
                <w:rPr>
                  <w:color w:val="000000"/>
                  <w:vertAlign w:val="superscript"/>
                </w:rPr>
                <w:t xml:space="preserve">[206]</w:t>
              </w:r>
              <w:r>
                <w:t xml:space="preserve">    </w:t>
              </w:r>
              <w:hyperlink w:history="true" r:id="R9947947d13aa4d3e">
                <w:r>
                  <w:rPr>
                    <w:rStyle w:val="Hyperlink"/>
                  </w:rPr>
                  <w:t xml:space="preserve">Province of Alberta Family Law Act</w:t>
                </w:r>
              </w:hyperlink>
              <w:r>
                <w:t xml:space="preserve">, SA 2003 c F-4.5.</w:t>
              </w:r>
            </w:p>
            <w:p>
              <w:pPr>
                <w:pStyle w:val="BodyText"/>
              </w:pPr>
              <w:r>
                <w:rPr>
                  <w:color w:val="000000"/>
                  <w:vertAlign w:val="superscript"/>
                </w:rPr>
                <w:t xml:space="preserve">[207]</w:t>
              </w:r>
              <w:r>
                <w:t xml:space="preserve">    The Queen's Bench (Family Law Division) Amendment Act, SS 1994, c 27.</w:t>
              </w:r>
            </w:p>
            <w:p>
              <w:pPr>
                <w:pStyle w:val="BodyText"/>
              </w:pPr>
              <w:r>
                <w:rPr>
                  <w:color w:val="000000"/>
                  <w:vertAlign w:val="superscript"/>
                </w:rPr>
                <w:t xml:space="preserve">[208]</w:t>
              </w:r>
              <w:r>
                <w:t xml:space="preserve">    </w:t>
              </w:r>
              <w:hyperlink w:history="true" r:id="R3eda18c5c5844a98">
                <w:r>
                  <w:rPr>
                    <w:rStyle w:val="Hyperlink"/>
                  </w:rPr>
                  <w:t xml:space="preserve">The Family Maintenance Act</w:t>
                </w:r>
              </w:hyperlink>
              <w:r>
                <w:t xml:space="preserve">, C.C.S.M. c. F20.</w:t>
              </w:r>
            </w:p>
            <w:p>
              <w:pPr>
                <w:pStyle w:val="BodyText"/>
              </w:pPr>
              <w:r>
                <w:rPr>
                  <w:color w:val="000000"/>
                  <w:vertAlign w:val="superscript"/>
                </w:rPr>
                <w:t xml:space="preserve">[209]</w:t>
              </w:r>
              <w:r>
                <w:t xml:space="preserve">    </w:t>
              </w:r>
              <w:hyperlink w:history="true" r:id="Rdadefb09d6a5482a">
                <w:r>
                  <w:rPr>
                    <w:rStyle w:val="Hyperlink"/>
                  </w:rPr>
                  <w:t xml:space="preserve">Children's Law Reform Act</w:t>
                </w:r>
              </w:hyperlink>
              <w:r>
                <w:t xml:space="preserve">, R.S.O. 1990, c.12.</w:t>
              </w:r>
            </w:p>
            <w:p>
              <w:pPr>
                <w:pStyle w:val="BodyText"/>
              </w:pPr>
              <w:r>
                <w:rPr>
                  <w:color w:val="000000"/>
                  <w:vertAlign w:val="superscript"/>
                </w:rPr>
                <w:t xml:space="preserve">[210]</w:t>
              </w:r>
              <w:r>
                <w:t xml:space="preserve">    </w:t>
              </w:r>
              <w:hyperlink w:history="true" r:id="R177ee29098d844f2">
                <w:r>
                  <w:rPr>
                    <w:rStyle w:val="Hyperlink"/>
                  </w:rPr>
                  <w:t xml:space="preserve">Rules of practice of the Superior Court of Quebec in family matters</w:t>
                </w:r>
              </w:hyperlink>
              <w:r>
                <w:t xml:space="preserve">, chapter C-25.01, r. 6.</w:t>
              </w:r>
            </w:p>
            <w:p>
              <w:pPr>
                <w:pStyle w:val="BodyText"/>
              </w:pPr>
              <w:r>
                <w:rPr>
                  <w:color w:val="000000"/>
                  <w:vertAlign w:val="superscript"/>
                </w:rPr>
                <w:t xml:space="preserve">[211]</w:t>
              </w:r>
              <w:r>
                <w:t xml:space="preserve">    </w:t>
              </w:r>
              <w:hyperlink w:history="true" r:id="Rd841e44f72cf43b4">
                <w:r>
                  <w:rPr>
                    <w:rStyle w:val="Hyperlink"/>
                  </w:rPr>
                  <w:t xml:space="preserve">An Act Respecting the Parenting and Support of Children and the Support of Spouses</w:t>
                </w:r>
              </w:hyperlink>
              <w:r>
                <w:t xml:space="preserve">, 1990, c. 5 at Section 107.</w:t>
              </w:r>
            </w:p>
            <w:p>
              <w:pPr>
                <w:pStyle w:val="BodyText"/>
              </w:pPr>
              <w:r>
                <w:rPr>
                  <w:color w:val="000000"/>
                  <w:vertAlign w:val="superscript"/>
                </w:rPr>
                <w:t xml:space="preserve">[212]</w:t>
              </w:r>
              <w:r>
                <w:t xml:space="preserve">    </w:t>
              </w:r>
              <w:hyperlink w:history="true" r:id="R2455f3773e7c48f8">
                <w:r>
                  <w:rPr>
                    <w:rStyle w:val="Hyperlink"/>
                  </w:rPr>
                  <w:t xml:space="preserve">Family Law Act</w:t>
                </w:r>
              </w:hyperlink>
              <w:r>
                <w:t xml:space="preserve">, RSPEI 1988, c F-2.1.</w:t>
              </w:r>
            </w:p>
            <w:p>
              <w:pPr>
                <w:pStyle w:val="BodyText"/>
              </w:pPr>
              <w:r>
                <w:rPr>
                  <w:color w:val="000000"/>
                  <w:vertAlign w:val="superscript"/>
                </w:rPr>
                <w:t xml:space="preserve">[213]</w:t>
              </w:r>
              <w:r>
                <w:t xml:space="preserve">    </w:t>
              </w:r>
              <w:hyperlink w:history="true" r:id="R4fd5a507ee6c48ad">
                <w:r>
                  <w:rPr>
                    <w:rStyle w:val="Hyperlink"/>
                  </w:rPr>
                  <w:t xml:space="preserve">Family Abuse Intervention Act</w:t>
                </w:r>
              </w:hyperlink>
              <w:r>
                <w:rPr>
                  <w:i/>
                  <w:color w:val="333333"/>
                </w:rPr>
                <w:t xml:space="preserve">, </w:t>
              </w:r>
              <w:r>
                <w:rPr>
                  <w:color w:val="333333"/>
                </w:rPr>
                <w:t xml:space="preserve">SNu 2006, c 18.</w:t>
              </w:r>
            </w:p>
            <w:p>
              <w:pPr>
                <w:pStyle w:val="BodyText"/>
              </w:pPr>
              <w:r>
                <w:rPr>
                  <w:color w:val="000000"/>
                  <w:vertAlign w:val="superscript"/>
                </w:rPr>
                <w:t xml:space="preserve">[214]</w:t>
              </w:r>
              <w:r>
                <w:t xml:space="preserve">    </w:t>
              </w:r>
              <w:hyperlink w:history="true" r:id="R0ae8566e43df4726">
                <w:r>
                  <w:rPr>
                    <w:rStyle w:val="Hyperlink"/>
                  </w:rPr>
                  <w:t xml:space="preserve">Children's Law Act</w:t>
                </w:r>
              </w:hyperlink>
              <w:r>
                <w:rPr>
                  <w:color w:val="212529"/>
                </w:rPr>
                <w:t xml:space="preserve">, RSY 2002, c 31.</w:t>
              </w:r>
            </w:p>
            <w:p>
              <w:pPr>
                <w:pStyle w:val="BodyText"/>
              </w:pPr>
              <w:r>
                <w:rPr>
                  <w:color w:val="000000"/>
                  <w:vertAlign w:val="superscript"/>
                </w:rPr>
                <w:t xml:space="preserve">[215]</w:t>
              </w:r>
              <w:r>
                <w:t xml:space="preserve">    Government of Canada, Department of Justice, </w:t>
              </w:r>
              <w:hyperlink w:history="true" r:id="Ra8349122f03f4c15">
                <w:r>
                  <w:rPr>
                    <w:rStyle w:val="Hyperlink"/>
                  </w:rPr>
                  <w:t xml:space="preserve">Strengthening and modernizing Canada's family justice system</w:t>
                </w:r>
              </w:hyperlink>
              <w:r>
                <w:t xml:space="preserve"> (Last revised June 2020).</w:t>
              </w:r>
            </w:p>
            <w:p>
              <w:pPr>
                <w:pStyle w:val="BodyText"/>
              </w:pPr>
              <w:r>
                <w:rPr>
                  <w:color w:val="000000"/>
                  <w:vertAlign w:val="superscript"/>
                </w:rPr>
                <w:t xml:space="preserve">[216]</w:t>
              </w:r>
              <w:r>
                <w:t xml:space="preserve">    </w:t>
              </w:r>
              <w:r>
                <w:rPr>
                  <w:i/>
                </w:rPr>
                <w:t xml:space="preserve">Supra </w:t>
              </w:r>
              <w:r>
                <w:t xml:space="preserve">note 16 at Section 16 (4).</w:t>
              </w:r>
            </w:p>
            <w:p>
              <w:pPr>
                <w:pStyle w:val="BodyText"/>
              </w:pPr>
              <w:r>
                <w:rPr>
                  <w:color w:val="000000"/>
                  <w:vertAlign w:val="superscript"/>
                </w:rPr>
                <w:t xml:space="preserve">[217]</w:t>
              </w:r>
              <w:r>
                <w:t xml:space="preserve">    </w:t>
              </w:r>
              <w:r>
                <w:t xml:space="preserve">Government of Canada Department of Justice, </w:t>
              </w:r>
              <w:hyperlink w:history="true" r:id="R3548f50e40294092">
                <w:r>
                  <w:rPr>
                    <w:rStyle w:val="Hyperlink"/>
                  </w:rPr>
                  <w:t xml:space="preserve">The Divorce Act Changes Explained</w:t>
                </w:r>
              </w:hyperlink>
              <w:r>
                <w:t xml:space="preserve"> (March 2021). </w:t>
              </w:r>
            </w:p>
            <w:p>
              <w:pPr>
                <w:pStyle w:val="BodyText"/>
              </w:pPr>
              <w:r>
                <w:rPr>
                  <w:color w:val="000000"/>
                  <w:vertAlign w:val="superscript"/>
                </w:rPr>
                <w:t xml:space="preserve">[218]</w:t>
              </w:r>
              <w:r>
                <w:t xml:space="preserve">    </w:t>
              </w:r>
              <w:r>
                <w:rPr>
                  <w:i/>
                </w:rPr>
                <w:t xml:space="preserve">Supra </w:t>
              </w:r>
              <w:r>
                <w:t xml:space="preserve">note 214.</w:t>
              </w:r>
            </w:p>
            <w:p>
              <w:pPr>
                <w:pStyle w:val="BodyText"/>
              </w:pPr>
              <w:r>
                <w:rPr>
                  <w:color w:val="000000"/>
                  <w:vertAlign w:val="superscript"/>
                </w:rPr>
                <w:t xml:space="preserve">[219]</w:t>
              </w:r>
              <w:r>
                <w:t xml:space="preserve">    </w:t>
              </w:r>
              <w:r>
                <w:rPr>
                  <w:i/>
                </w:rPr>
                <w:t xml:space="preserve">Supra </w:t>
              </w:r>
              <w:r>
                <w:t xml:space="preserve">note 216.</w:t>
              </w:r>
            </w:p>
            <w:p>
              <w:pPr>
                <w:pStyle w:val="BodyText"/>
              </w:pPr>
              <w:r>
                <w:rPr>
                  <w:color w:val="000000"/>
                  <w:vertAlign w:val="superscript"/>
                </w:rPr>
                <w:t xml:space="preserve">[220]</w:t>
              </w:r>
              <w:r>
                <w:t xml:space="preserve">    See for example </w:t>
              </w:r>
              <w:r>
                <w:rPr>
                  <w:b/>
                </w:rPr>
                <w:t xml:space="preserve">British Columbia:</w:t>
              </w:r>
              <w:r>
                <w:t xml:space="preserve"> Family Law Act, SBC 2011, c 25 at Section 90; </w:t>
              </w:r>
              <w:r>
                <w:rPr>
                  <w:b/>
                </w:rPr>
                <w:t xml:space="preserve">Alberta: </w:t>
              </w:r>
              <w:r>
                <w:t xml:space="preserve">Family Property Act</w:t>
              </w:r>
              <w:r>
                <w:rPr>
                  <w:i/>
                </w:rPr>
                <w:t xml:space="preserve">, </w:t>
              </w:r>
              <w:r>
                <w:t xml:space="preserve">RSA 2000, c F‑4.7 at Sections. 19, 21, 22; </w:t>
              </w:r>
              <w:r>
                <w:rPr>
                  <w:b/>
                </w:rPr>
                <w:t xml:space="preserve">Saskatchewan:</w:t>
              </w:r>
              <w:r>
                <w:t xml:space="preserve"> The Family Property Act</w:t>
              </w:r>
              <w:r>
                <w:rPr>
                  <w:i/>
                </w:rPr>
                <w:t xml:space="preserve">, </w:t>
              </w:r>
              <w:r>
                <w:t xml:space="preserve">SS 1997, c F-6.3 at Section 5; </w:t>
              </w:r>
              <w:r>
                <w:rPr>
                  <w:b/>
                </w:rPr>
                <w:t xml:space="preserve">Manitoba: </w:t>
              </w:r>
              <w:r>
                <w:rPr>
                  <w:color w:val="000000"/>
                </w:rPr>
                <w:t xml:space="preserve">The Family Maintenance Act</w:t>
              </w:r>
              <w:r>
                <w:rPr>
                  <w:color w:val="000000"/>
                </w:rPr>
                <w:t xml:space="preserve">, CCSM c20 </w:t>
              </w:r>
              <w:r>
                <w:t xml:space="preserve">at Section 10(1)(b.2); </w:t>
              </w:r>
              <w:r>
                <w:rPr>
                  <w:b/>
                </w:rPr>
                <w:t xml:space="preserve">Ontario: </w:t>
              </w:r>
              <w:r>
                <w:t xml:space="preserve">Family Law Act, RSO 1990, c F.3 at Section 24(3); </w:t>
              </w:r>
              <w:r>
                <w:rPr>
                  <w:b/>
                </w:rPr>
                <w:t xml:space="preserve">New Brunswick: </w:t>
              </w:r>
              <w:r>
                <w:t xml:space="preserve">Marital Property Act</w:t>
              </w:r>
              <w:r>
                <w:rPr>
                  <w:i/>
                </w:rPr>
                <w:t xml:space="preserve">, </w:t>
              </w:r>
              <w:r>
                <w:t xml:space="preserve">SNB 2012, c 107 at Section 23; </w:t>
              </w:r>
              <w:r>
                <w:rPr>
                  <w:b/>
                </w:rPr>
                <w:t xml:space="preserve">Nova Scotia:</w:t>
              </w:r>
              <w:r>
                <w:t xml:space="preserve"> Matrimonial Property Act, RSNS 1989, c 275 at Section 11(1)(a) (NS); </w:t>
              </w:r>
              <w:r>
                <w:rPr>
                  <w:b/>
                </w:rPr>
                <w:t xml:space="preserve">PEI:</w:t>
              </w:r>
              <w:r>
                <w:t xml:space="preserve"> Family Law Act, RSPEI 1988, c F-2.1 at Section 25; </w:t>
              </w:r>
              <w:r>
                <w:rPr>
                  <w:b/>
                </w:rPr>
                <w:t xml:space="preserve">Newfoundland and Labrador:</w:t>
              </w:r>
              <w:r>
                <w:t xml:space="preserve"> Family Law Act, RSNL 1990, c F-2 at Section 15; </w:t>
              </w:r>
              <w:r>
                <w:rPr>
                  <w:b/>
                </w:rPr>
                <w:t xml:space="preserve">Yukon: </w:t>
              </w:r>
              <w:r>
                <w:t xml:space="preserve">Family Property and Support Act,</w:t>
              </w:r>
              <w:r>
                <w:rPr>
                  <w:i/>
                </w:rPr>
                <w:t xml:space="preserve"> </w:t>
              </w:r>
              <w:r>
                <w:t xml:space="preserve">RSY 2002, c 83 at Section 27; </w:t>
              </w:r>
              <w:r>
                <w:rPr>
                  <w:b/>
                </w:rPr>
                <w:t xml:space="preserve">Northwest Territories: </w:t>
              </w:r>
              <w:r>
                <w:t xml:space="preserve">Family Law Act,</w:t>
              </w:r>
              <w:r>
                <w:rPr>
                  <w:i/>
                </w:rPr>
                <w:t xml:space="preserve"> </w:t>
              </w:r>
              <w:r>
                <w:t xml:space="preserve">SNWT 1997, c 18 at Section 55(3); </w:t>
              </w:r>
              <w:r>
                <w:rPr>
                  <w:b/>
                </w:rPr>
                <w:t xml:space="preserve">Nunavut:</w:t>
              </w:r>
              <w:r>
                <w:t xml:space="preserve"> Family Law Act, SNWT 1997, c 18 at Section 55(3); FHRMIRA, S.C. 2013, c.20 at Sections. 28-32.</w:t>
              </w:r>
            </w:p>
            <w:p>
              <w:pPr>
                <w:pStyle w:val="BodyText"/>
              </w:pPr>
              <w:r>
                <w:rPr>
                  <w:color w:val="000000"/>
                  <w:vertAlign w:val="superscript"/>
                </w:rPr>
                <w:t xml:space="preserve">[221]</w:t>
              </w:r>
              <w:r>
                <w:t xml:space="preserve">    </w:t>
              </w:r>
              <w:hyperlink w:history="true" r:id="R4a4525ac418b4a3b">
                <w:r>
                  <w:rPr>
                    <w:rStyle w:val="Hyperlink"/>
                  </w:rPr>
                  <w:t xml:space="preserve">FHRMIRA</w:t>
                </w:r>
              </w:hyperlink>
              <w:r>
                <w:t xml:space="preserve">, S.C. 2013, c.20.</w:t>
              </w:r>
            </w:p>
            <w:p>
              <w:pPr>
                <w:pStyle w:val="BodyText"/>
              </w:pPr>
              <w:r>
                <w:rPr>
                  <w:color w:val="000000"/>
                  <w:vertAlign w:val="superscript"/>
                </w:rPr>
                <w:t xml:space="preserve">[222]</w:t>
              </w:r>
              <w:r>
                <w:t xml:space="preserve">    </w:t>
              </w:r>
              <w:r>
                <w:rPr>
                  <w:i/>
                </w:rPr>
                <w:t xml:space="preserve">Ibid</w:t>
              </w:r>
              <w:r>
                <w:t xml:space="preserve"> at Section 7 as referenced in </w:t>
              </w:r>
              <w:r>
                <w:t xml:space="preserve">Koshan, Jennifer e</w:t>
              </w:r>
              <w:r>
                <w:t xml:space="preserve">t al. (2020), Materials from an </w:t>
              </w:r>
              <w:r>
                <w:t xml:space="preserve">Untitled Manuscript on the Laws of Domestic Violence in Canada. Manuscript submitted for publication.</w:t>
              </w:r>
            </w:p>
            <w:p>
              <w:pPr>
                <w:pStyle w:val="BodyText"/>
              </w:pPr>
              <w:r>
                <w:rPr>
                  <w:color w:val="000000"/>
                  <w:vertAlign w:val="superscript"/>
                </w:rPr>
                <w:t xml:space="preserve">[223]</w:t>
              </w:r>
              <w:r>
                <w:t xml:space="preserve">    </w:t>
              </w:r>
              <w:hyperlink w:history="true" r:id="R752c9c68c51b4374">
                <w:r>
                  <w:rPr>
                    <w:rStyle w:val="Hyperlink"/>
                  </w:rPr>
                  <w:t xml:space="preserve">First Nations Land Management Act</w:t>
                </w:r>
              </w:hyperlink>
              <w:r>
                <w:t xml:space="preserve">, SC 1999, c 24.</w:t>
              </w:r>
            </w:p>
            <w:p>
              <w:pPr>
                <w:pStyle w:val="BodyText"/>
              </w:pPr>
              <w:r>
                <w:rPr>
                  <w:color w:val="000000"/>
                  <w:vertAlign w:val="superscript"/>
                </w:rPr>
                <w:t xml:space="preserve">[224]</w:t>
              </w:r>
              <w:r>
                <w:t xml:space="preserve">    </w:t>
              </w:r>
              <w:hyperlink w:history="true" r:id="R4b639d31d32949a1">
                <w:r>
                  <w:rPr>
                    <w:rStyle w:val="Hyperlink"/>
                  </w:rPr>
                  <w:t xml:space="preserve">Indian Act</w:t>
                </w:r>
              </w:hyperlink>
              <w:r>
                <w:t xml:space="preserve">, RSC 1985, c I-5.</w:t>
              </w:r>
            </w:p>
            <w:p>
              <w:pPr>
                <w:pStyle w:val="BodyText"/>
              </w:pPr>
              <w:r>
                <w:rPr>
                  <w:color w:val="000000"/>
                  <w:vertAlign w:val="superscript"/>
                </w:rPr>
                <w:t xml:space="preserve">[225]</w:t>
              </w:r>
              <w:r>
                <w:t xml:space="preserve">    </w:t>
              </w:r>
              <w:hyperlink w:history="true" r:id="R5426805b8d1348b8">
                <w:r>
                  <w:rPr>
                    <w:rStyle w:val="Hyperlink"/>
                  </w:rPr>
                  <w:t xml:space="preserve">Residential Tenancy Act</w:t>
                </w:r>
              </w:hyperlink>
              <w:r>
                <w:t xml:space="preserve">, SBC 2002 c 78 at Section 47.</w:t>
              </w:r>
            </w:p>
            <w:p>
              <w:pPr>
                <w:pStyle w:val="BodyText"/>
              </w:pPr>
              <w:r>
                <w:rPr>
                  <w:color w:val="000000"/>
                  <w:vertAlign w:val="superscript"/>
                </w:rPr>
                <w:t xml:space="preserve">[226]</w:t>
              </w:r>
              <w:r>
                <w:t xml:space="preserve">    </w:t>
              </w:r>
              <w:r>
                <w:t xml:space="preserve">Jonnette Hamilton, "Reforming Residential Tenancy Law for Victims of Domestic Violence" Annual Review of Interdisciplinary Justice Research vol. 8, 2019 at 262.</w:t>
              </w:r>
            </w:p>
            <w:p>
              <w:pPr>
                <w:pStyle w:val="BodyText"/>
              </w:pPr>
              <w:r>
                <w:rPr>
                  <w:color w:val="000000"/>
                  <w:vertAlign w:val="superscript"/>
                </w:rPr>
                <w:t xml:space="preserve">[227]</w:t>
              </w:r>
              <w:r>
                <w:t xml:space="preserve">    </w:t>
              </w:r>
              <w:hyperlink w:history="true" r:id="Re532932a68524884">
                <w:r>
                  <w:rPr>
                    <w:rStyle w:val="Hyperlink"/>
                  </w:rPr>
                  <w:t xml:space="preserve">R</w:t>
                </w:r>
                <w:r>
                  <w:t xml:space="preserve">esidential Tenancies Act</w:t>
                </w:r>
              </w:hyperlink>
              <w:r>
                <w:t xml:space="preserve">, 2006, SO 2006, c 17.</w:t>
              </w:r>
            </w:p>
            <w:p>
              <w:pPr>
                <w:pStyle w:val="BodyText"/>
              </w:pPr>
              <w:r>
                <w:rPr>
                  <w:color w:val="000000"/>
                  <w:vertAlign w:val="superscript"/>
                </w:rPr>
                <w:t xml:space="preserve">[228]</w:t>
              </w:r>
              <w:r>
                <w:t xml:space="preserve">    </w:t>
              </w:r>
              <w:r>
                <w:rPr>
                  <w:i/>
                </w:rPr>
                <w:t xml:space="preserve">Ibid</w:t>
              </w:r>
              <w:r>
                <w:t xml:space="preserve"> at Section 83.</w:t>
              </w:r>
            </w:p>
            <w:p>
              <w:pPr>
                <w:pStyle w:val="BodyText"/>
              </w:pPr>
              <w:r>
                <w:rPr>
                  <w:color w:val="000000"/>
                  <w:vertAlign w:val="superscript"/>
                </w:rPr>
                <w:t xml:space="preserve">[229]</w:t>
              </w:r>
              <w:r>
                <w:t xml:space="preserve">    </w:t>
              </w:r>
              <w:r>
                <w:rPr>
                  <w:i/>
                </w:rPr>
                <w:t xml:space="preserve">Ibid</w:t>
              </w:r>
              <w:r>
                <w:t xml:space="preserve">.</w:t>
              </w:r>
            </w:p>
            <w:p>
              <w:pPr>
                <w:pStyle w:val="BodyText"/>
              </w:pPr>
              <w:r>
                <w:rPr>
                  <w:color w:val="000000"/>
                  <w:vertAlign w:val="superscript"/>
                </w:rPr>
                <w:t xml:space="preserve">[230]</w:t>
              </w:r>
              <w:r>
                <w:t xml:space="preserve">    </w:t>
              </w:r>
              <w:r>
                <w:t xml:space="preserve">Jonnette Hamilton, "Reforming Residential Tenancy Law for Victims of Domestic Violence" Annual Review of Interdisciplinary Justice Research vol. 8, 2019 at 262.</w:t>
              </w:r>
            </w:p>
            <w:p>
              <w:pPr>
                <w:pStyle w:val="BodyText"/>
              </w:pPr>
              <w:r>
                <w:rPr>
                  <w:color w:val="000000"/>
                  <w:vertAlign w:val="superscript"/>
                </w:rPr>
                <w:t xml:space="preserve">[231]</w:t>
              </w:r>
              <w:r>
                <w:t xml:space="preserve">    In Ontario, restraining orders are available under the </w:t>
              </w:r>
              <w:hyperlink w:history="true" r:id="R814848b81e2e4604">
                <w:r>
                  <w:rPr>
                    <w:rStyle w:val="Hyperlink"/>
                  </w:rPr>
                  <w:t xml:space="preserve">Family Law Act</w:t>
                </w:r>
              </w:hyperlink>
              <w:r>
                <w:t xml:space="preserve">, RSO 1990, c F3 and </w:t>
              </w:r>
              <w:hyperlink w:history="true" r:id="Ra7b0ad6134114f5e">
                <w:r>
                  <w:rPr>
                    <w:rStyle w:val="Hyperlink"/>
                  </w:rPr>
                  <w:t xml:space="preserve">Children's Law Reform Act</w:t>
                </w:r>
              </w:hyperlink>
              <w:r>
                <w:t xml:space="preserve">, RSO 1990, c 12. Breaches of these orders can have consequences under the </w:t>
              </w:r>
              <w:hyperlink w:history="true" r:id="R2999f4456b0f4e3c">
                <w:r>
                  <w:rPr>
                    <w:rStyle w:val="Hyperlink"/>
                  </w:rPr>
                  <w:t xml:space="preserve">Criminal Code</w:t>
                </w:r>
              </w:hyperlink>
              <w:r>
                <w:t xml:space="preserve"> (R.S.C., 1985, c. C-46) at Section 127</w:t>
              </w:r>
            </w:p>
            <w:p>
              <w:pPr>
                <w:pStyle w:val="BodyText"/>
              </w:pPr>
              <w:r>
                <w:rPr>
                  <w:color w:val="000000"/>
                  <w:vertAlign w:val="superscript"/>
                </w:rPr>
                <w:t xml:space="preserve">[232]</w:t>
              </w:r>
              <w:r>
                <w:t xml:space="preserve">    </w:t>
              </w:r>
              <w:hyperlink w:history="true" r:id="R6f42971e7aad4eb1">
                <w:r>
                  <w:rPr>
                    <w:rStyle w:val="Hyperlink"/>
                  </w:rPr>
                  <w:t xml:space="preserve">Emergency Protection Orders Regulations</w:t>
                </w:r>
              </w:hyperlink>
              <w:r>
                <w:t xml:space="preserve">, SOR/2014-266 at Sections</w:t>
              </w:r>
              <w:r>
                <w:t xml:space="preserve"> 1, 3 and 16.</w:t>
              </w:r>
            </w:p>
            <w:p>
              <w:pPr>
                <w:pStyle w:val="BodyText"/>
              </w:pPr>
              <w:r>
                <w:rPr>
                  <w:color w:val="000000"/>
                  <w:vertAlign w:val="superscript"/>
                </w:rPr>
                <w:t xml:space="preserve">[233]</w:t>
              </w:r>
              <w:r>
                <w:t xml:space="preserve">    </w:t>
              </w:r>
              <w:hyperlink w:history="true" r:id="R804194de45c64032">
                <w:r>
                  <w:rPr>
                    <w:rStyle w:val="Hyperlink"/>
                  </w:rPr>
                  <w:t xml:space="preserve">FHRMIRA</w:t>
                </w:r>
              </w:hyperlink>
              <w:r>
                <w:t xml:space="preserve">, S.C. 2013, c.20.</w:t>
              </w:r>
            </w:p>
            <w:p>
              <w:pPr>
                <w:pStyle w:val="BodyText"/>
              </w:pPr>
              <w:r>
                <w:rPr>
                  <w:color w:val="000000"/>
                  <w:vertAlign w:val="superscript"/>
                </w:rPr>
                <w:t xml:space="preserve">[234]</w:t>
              </w:r>
              <w:r>
                <w:t xml:space="preserve">    </w:t>
              </w:r>
              <w:r>
                <w:rPr>
                  <w:i/>
                </w:rPr>
                <w:t xml:space="preserve">Ibid </w:t>
              </w:r>
              <w:r>
                <w:t xml:space="preserve">at Section 20 as cited in </w:t>
              </w:r>
              <w:r>
                <w:t xml:space="preserve">Koshan, Jennifer e</w:t>
              </w:r>
              <w:r>
                <w:t xml:space="preserve">t al. (2020), Materials from an </w:t>
              </w:r>
              <w:r>
                <w:t xml:space="preserve">Untitled Manuscript on the Laws of Domestic Violence in Canada. Manuscript submitted for publication.</w:t>
              </w:r>
            </w:p>
            <w:p>
              <w:pPr>
                <w:pStyle w:val="BodyText"/>
              </w:pPr>
              <w:r>
                <w:rPr>
                  <w:color w:val="000000"/>
                  <w:vertAlign w:val="superscript"/>
                </w:rPr>
                <w:t xml:space="preserve">[235]</w:t>
              </w:r>
              <w:r>
                <w:t xml:space="preserve">    Applicable in British Columbia and Saskatchewan.</w:t>
              </w:r>
            </w:p>
            <w:p>
              <w:pPr>
                <w:pStyle w:val="BodyText"/>
              </w:pPr>
              <w:r>
                <w:rPr>
                  <w:color w:val="000000"/>
                  <w:vertAlign w:val="superscript"/>
                </w:rPr>
                <w:t xml:space="preserve">[236]</w:t>
              </w:r>
              <w:r>
                <w:t xml:space="preserve">    Applicable in Alberta and Manitoba.</w:t>
              </w:r>
            </w:p>
            <w:p>
              <w:pPr>
                <w:pStyle w:val="BodyText"/>
              </w:pPr>
              <w:r>
                <w:rPr>
                  <w:color w:val="000000"/>
                  <w:vertAlign w:val="superscript"/>
                </w:rPr>
                <w:t xml:space="preserve">[237]</w:t>
              </w:r>
              <w:r>
                <w:t xml:space="preserve">    See for example, </w:t>
              </w:r>
              <w:r>
                <w:rPr>
                  <w:i/>
                </w:rPr>
                <w:t xml:space="preserve">Kapalka v. Kapalka</w:t>
              </w:r>
              <w:r>
                <w:t xml:space="preserve"> [1994] NWTJ No 76.</w:t>
              </w:r>
            </w:p>
            <w:p>
              <w:pPr>
                <w:pStyle w:val="BodyText"/>
              </w:pPr>
              <w:r>
                <w:rPr>
                  <w:color w:val="000000"/>
                  <w:vertAlign w:val="superscript"/>
                </w:rPr>
                <w:t xml:space="preserve">[238]</w:t>
              </w:r>
              <w:r>
                <w:t xml:space="preserve">    Housing Services Act, 2011, SO 2011, c 6, Sch 1 (HSA), General</w:t>
              </w:r>
              <w:r>
                <w:rPr>
                  <w:i/>
                </w:rPr>
                <w:t xml:space="preserve">, </w:t>
              </w:r>
              <w:r>
                <w:t xml:space="preserve">O Reg 367/11, s3(2)-(3) at Sections 26(3)(b), 32(4), 32(4.1), 46(9), 54 – 58.1, 60, 72, 81, 146 (10) – 146(11).</w:t>
              </w:r>
            </w:p>
            <w:p>
              <w:pPr>
                <w:pStyle w:val="BodyText"/>
              </w:pPr>
              <w:r>
                <w:rPr>
                  <w:color w:val="000000"/>
                  <w:vertAlign w:val="superscript"/>
                </w:rPr>
                <w:t xml:space="preserve">[239]</w:t>
              </w:r>
              <w:r>
                <w:t xml:space="preserve">    Housing Services Act, 2011, SO 2011, c 6 at</w:t>
              </w:r>
              <w:r>
                <w:t xml:space="preserve"> Sections 54-55.</w:t>
              </w:r>
            </w:p>
            <w:p>
              <w:pPr>
                <w:pStyle w:val="BodyText"/>
              </w:pPr>
              <w:r>
                <w:rPr>
                  <w:color w:val="000000"/>
                  <w:vertAlign w:val="superscript"/>
                </w:rPr>
                <w:t xml:space="preserve">[240]</w:t>
              </w:r>
              <w:r>
                <w:t xml:space="preserve">    Housing Services Act, 2011, SO 2011, c 6, Sch 1 (HSA), </w:t>
              </w:r>
              <w:r>
                <w:rPr>
                  <w:i/>
                </w:rPr>
                <w:t xml:space="preserve">General, </w:t>
              </w:r>
              <w:r>
                <w:t xml:space="preserve">O Reg 367/11, s3(2)-(3) at Section 26(1).</w:t>
              </w:r>
            </w:p>
            <w:p>
              <w:pPr>
                <w:pStyle w:val="BodyText"/>
              </w:pPr>
              <w:r>
                <w:rPr>
                  <w:color w:val="000000"/>
                  <w:vertAlign w:val="superscript"/>
                </w:rPr>
                <w:t xml:space="preserve">[241]</w:t>
              </w:r>
              <w:r>
                <w:t xml:space="preserve">    </w:t>
              </w:r>
              <w:hyperlink w:history="true" r:id="R83287fcc4e7040a4">
                <w:r>
                  <w:rPr>
                    <w:rStyle w:val="Hyperlink"/>
                  </w:rPr>
                  <w:t xml:space="preserve">Portable Housing Benefit - Special Priority Policy (PHB-SPP) Program: Questions and Answers</w:t>
                </w:r>
              </w:hyperlink>
              <w:r>
                <w:t xml:space="preserve"> [</w:t>
              </w:r>
              <w:hyperlink w:history="true" r:id="R60262316653f489c">
                <w:r>
                  <w:rPr>
                    <w:rStyle w:val="Hyperlink"/>
                  </w:rPr>
                  <w:t xml:space="preserve">perma.cc/M294-UNN3</w:t>
                </w:r>
              </w:hyperlink>
              <w:r>
                <w:rPr>
                  <w:b/>
                </w:rPr>
                <w:t xml:space="preserve">].</w:t>
              </w:r>
            </w:p>
            <w:p>
              <w:pPr>
                <w:pStyle w:val="BodyText"/>
              </w:pPr>
              <w:r>
                <w:rPr>
                  <w:color w:val="000000"/>
                  <w:vertAlign w:val="superscript"/>
                </w:rPr>
                <w:t xml:space="preserve">[242]</w:t>
              </w:r>
              <w:r>
                <w:t xml:space="preserve">    </w:t>
              </w:r>
              <w:r>
                <w:t xml:space="preserve">Koshan, Jennifer e</w:t>
              </w:r>
              <w:r>
                <w:t xml:space="preserve">t al. (2020), Materials from an </w:t>
              </w:r>
              <w:r>
                <w:t xml:space="preserve">Untitled Manuscript on the Laws of Domestic Violence in Canada. Manuscript submitted for publication.</w:t>
              </w:r>
              <w:r>
                <w:t xml:space="preserve"> Chapter 12</w:t>
              </w:r>
              <w:r>
                <w:t xml:space="preserve">.</w:t>
              </w:r>
            </w:p>
            <w:p>
              <w:pPr>
                <w:pStyle w:val="BodyText"/>
              </w:pPr>
              <w:r>
                <w:rPr>
                  <w:color w:val="000000"/>
                  <w:vertAlign w:val="superscript"/>
                </w:rPr>
                <w:t xml:space="preserve">[243]</w:t>
              </w:r>
              <w:r>
                <w:t xml:space="preserve">    </w:t>
              </w:r>
              <w:r>
                <w:rPr>
                  <w:b/>
                </w:rPr>
                <w:t xml:space="preserve">British Columbia: </w:t>
              </w:r>
              <w:r>
                <w:t xml:space="preserve">Freedom of Information and Protection of Privacy Act, RSBC 1996, c 165 at Sections 19, 33.1(1)(m.1); </w:t>
              </w:r>
              <w:r>
                <w:rPr>
                  <w:b/>
                </w:rPr>
                <w:t xml:space="preserve">Alberta: </w:t>
              </w:r>
              <w:r>
                <w:t xml:space="preserve">Freedom of Information and Protection of Privacy Act, RSA 2000, c F-25 at Sections 17, 18, 40; The Freedom of Information and Protection of Privacy Act, SS 1990-91, c F-22.01 at Sections 21, 29(2); </w:t>
              </w:r>
              <w:r>
                <w:rPr>
                  <w:b/>
                </w:rPr>
                <w:t xml:space="preserve">Saskatchewan: </w:t>
              </w:r>
              <w:r>
                <w:t xml:space="preserve">The Local Authority Freedom of Information and Protection of Privacy Act,</w:t>
              </w:r>
              <w:r>
                <w:rPr>
                  <w:i/>
                </w:rPr>
                <w:t xml:space="preserve"> </w:t>
              </w:r>
              <w:r>
                <w:t xml:space="preserve">SS 1990-91, c L-27.1; </w:t>
              </w:r>
              <w:r>
                <w:rPr>
                  <w:b/>
                </w:rPr>
                <w:t xml:space="preserve">Manitoba: </w:t>
              </w:r>
              <w:r>
                <w:t xml:space="preserve">The Freedom of Information and Protection of Privacy Act, CCSM c F175, Sections 17, 24, 25, 44(1);</w:t>
              </w:r>
              <w:r>
                <w:rPr>
                  <w:b/>
                </w:rPr>
                <w:t xml:space="preserve"> O</w:t>
              </w:r>
              <w:r>
                <w:rPr>
                  <w:b/>
                </w:rPr>
                <w:t xml:space="preserve">ntario:</w:t>
              </w:r>
              <w:r>
                <w:rPr>
                  <w:i/>
                </w:rPr>
                <w:t xml:space="preserve"> </w:t>
              </w:r>
              <w:r>
                <w:t xml:space="preserve">Freedom of Information and Protection of Privacy Act, RSO 1990, c F.31 at Sections 14(1)(e), 20, 21(1)(b), 42(1)(h) and Municipal Freedom of Information and Protection of Privacy Act, RSO 1990, cM56; </w:t>
              </w:r>
              <w:r>
                <w:rPr>
                  <w:b/>
                </w:rPr>
                <w:t xml:space="preserve">Quebec:</w:t>
              </w:r>
              <w:r>
                <w:t xml:space="preserve"> An Act Respecting Access to Documents Held by Public Bodies and the Protection of Personal Information, CQLR c A-2.1 at Sections 28(4), 59, 59.1; </w:t>
              </w:r>
              <w:r>
                <w:rPr>
                  <w:b/>
                </w:rPr>
                <w:t xml:space="preserve">New Brunswick:</w:t>
              </w:r>
              <w:r>
                <w:t xml:space="preserve"> Right to Information and Protection of Privacy Act, SNB 2009, c R-10.6 at Sections 21, 28, 46; </w:t>
              </w:r>
              <w:r>
                <w:rPr>
                  <w:b/>
                </w:rPr>
                <w:t xml:space="preserve">Nova Scotia: </w:t>
              </w:r>
              <w:r>
                <w:t xml:space="preserve">Freedom of Information and Protection of Privacy Act, SNS 1993, c 5 at Sections 18, 27; </w:t>
              </w:r>
              <w:r>
                <w:rPr>
                  <w:b/>
                </w:rPr>
                <w:t xml:space="preserve">PEI:</w:t>
              </w:r>
              <w:r>
                <w:t xml:space="preserve"> Freedom of Information and Protection of Privacy Act, RSPEI 1988, c F-15.01 at Sections 15(2), 16, 37; </w:t>
              </w:r>
              <w:r>
                <w:rPr>
                  <w:b/>
                </w:rPr>
                <w:t xml:space="preserve">Newfoundland and Labrador:</w:t>
              </w:r>
              <w:r>
                <w:t xml:space="preserve"> Access to Information and Protection of Privacy Act, 2015, SNL 2015, c A-1.2 at Sections 17, 37, 40, 68; </w:t>
              </w:r>
              <w:r>
                <w:rPr>
                  <w:b/>
                </w:rPr>
                <w:t xml:space="preserve">Northwest Territories: </w:t>
              </w:r>
              <w:r>
                <w:t xml:space="preserve">Access to Information and Protection of Privacy Act, SNWT 1994, c 20 at Sections 20, 21, 23(4), 48; </w:t>
              </w:r>
              <w:r>
                <w:rPr>
                  <w:b/>
                </w:rPr>
                <w:t xml:space="preserve">Yukon: </w:t>
              </w:r>
              <w:r>
                <w:t xml:space="preserve">Access to Information and Protection of Privacy Act,</w:t>
              </w:r>
              <w:r>
                <w:rPr>
                  <w:i/>
                </w:rPr>
                <w:t xml:space="preserve"> </w:t>
              </w:r>
              <w:r>
                <w:t xml:space="preserve">RSY 2002, c 1 at Sections 19, 22, 25, 36</w:t>
              </w:r>
              <w:r>
                <w:rPr>
                  <w:i/>
                </w:rPr>
                <w:t xml:space="preserve">; </w:t>
              </w:r>
              <w:r>
                <w:rPr>
                  <w:b/>
                </w:rPr>
                <w:t xml:space="preserve">Nunavut:</w:t>
              </w:r>
              <w:r>
                <w:rPr>
                  <w:i/>
                </w:rPr>
                <w:t xml:space="preserve"> </w:t>
              </w:r>
              <w:r>
                <w:t xml:space="preserve">Access to Information and Protection of Privacy Act, SNWT (Nu) 1994, c 20 at Sections 20, 21, 23(4), 48.</w:t>
              </w:r>
            </w:p>
            <w:p>
              <w:pPr>
                <w:pStyle w:val="BodyText"/>
              </w:pPr>
              <w:r>
                <w:rPr>
                  <w:color w:val="000000"/>
                  <w:vertAlign w:val="superscript"/>
                </w:rPr>
                <w:t xml:space="preserve">[244]</w:t>
              </w:r>
              <w:r>
                <w:t xml:space="preserve">    See </w:t>
              </w:r>
              <w:r>
                <w:rPr>
                  <w:b/>
                </w:rPr>
                <w:t xml:space="preserve">British Columbia: </w:t>
              </w:r>
              <w:r>
                <w:t xml:space="preserve">Personal Information Protection Act, SBC 2003, c 63; </w:t>
              </w:r>
              <w:r>
                <w:rPr>
                  <w:b/>
                </w:rPr>
                <w:t xml:space="preserve">Alberta: </w:t>
              </w:r>
              <w:r>
                <w:t xml:space="preserve">Personal Information Protection Act, SA 2003, c P-6.5; </w:t>
              </w:r>
              <w:r>
                <w:rPr>
                  <w:b/>
                </w:rPr>
                <w:t xml:space="preserve">Quebec: </w:t>
              </w:r>
              <w:r>
                <w:t xml:space="preserve">An Act respecting the Protection of Personal Information in the Private Sector, CQLR c P-39.1.</w:t>
              </w:r>
            </w:p>
            <w:p>
              <w:pPr>
                <w:pStyle w:val="BodyText"/>
              </w:pPr>
              <w:r>
                <w:rPr>
                  <w:color w:val="000000"/>
                  <w:vertAlign w:val="superscript"/>
                </w:rPr>
                <w:t xml:space="preserve">[245]</w:t>
              </w:r>
              <w:r>
                <w:t xml:space="preserve">    </w:t>
              </w:r>
              <w:hyperlink w:history="true" r:id="Rfde418464b024749">
                <w:r>
                  <w:rPr>
                    <w:rStyle w:val="Hyperlink"/>
                  </w:rPr>
                  <w:t xml:space="preserve">PIPEDA</w:t>
                </w:r>
              </w:hyperlink>
              <w:r>
                <w:t xml:space="preserve">, SC 2000, c 5.</w:t>
              </w:r>
            </w:p>
            <w:p>
              <w:pPr>
                <w:pStyle w:val="BodyText"/>
              </w:pPr>
              <w:r>
                <w:rPr>
                  <w:color w:val="000000"/>
                  <w:vertAlign w:val="superscript"/>
                </w:rPr>
                <w:t xml:space="preserve">[246]</w:t>
              </w:r>
              <w:r>
                <w:t xml:space="preserve">    </w:t>
              </w:r>
              <w:r>
                <w:t xml:space="preserve">Koshan, Jennifer e</w:t>
              </w:r>
              <w:r>
                <w:t xml:space="preserve">t al. (2020), Materials from an </w:t>
              </w:r>
              <w:r>
                <w:t xml:space="preserve">Untitled Manuscript on the Laws of Domestic Violence in Canada. Manuscript submitted for publication.</w:t>
              </w:r>
            </w:p>
            <w:p>
              <w:pPr>
                <w:pStyle w:val="BodyText"/>
              </w:pPr>
              <w:r>
                <w:rPr>
                  <w:color w:val="000000"/>
                  <w:vertAlign w:val="superscript"/>
                </w:rPr>
                <w:t xml:space="preserve">[247]</w:t>
              </w:r>
              <w:r>
                <w:t xml:space="preserve">    </w:t>
              </w:r>
              <w:r>
                <w:rPr>
                  <w:i/>
                </w:rPr>
                <w:t xml:space="preserve">Ibid </w:t>
              </w:r>
              <w:r>
                <w:t xml:space="preserve">at</w:t>
              </w:r>
              <w:r>
                <w:t xml:space="preserve"> </w:t>
              </w:r>
              <w:r>
                <w:t xml:space="preserve">Ch. 12.</w:t>
              </w:r>
            </w:p>
            <w:p>
              <w:pPr>
                <w:pStyle w:val="BodyText"/>
              </w:pPr>
              <w:r>
                <w:rPr>
                  <w:color w:val="000000"/>
                  <w:vertAlign w:val="superscript"/>
                </w:rPr>
                <w:t xml:space="preserve">[248]</w:t>
              </w:r>
              <w:r>
                <w:t xml:space="preserve">    </w:t>
              </w:r>
              <w:r>
                <w:rPr>
                  <w:i/>
                </w:rPr>
                <w:t xml:space="preserve">Ibid </w:t>
              </w:r>
              <w:r>
                <w:t xml:space="preserve">at</w:t>
              </w:r>
              <w:r>
                <w:t xml:space="preserve"> </w:t>
              </w:r>
              <w:r>
                <w:t xml:space="preserve">Ch 12.4.</w:t>
              </w:r>
            </w:p>
            <w:p>
              <w:pPr>
                <w:pStyle w:val="BodyText"/>
              </w:pPr>
              <w:r>
                <w:rPr>
                  <w:color w:val="000000"/>
                  <w:vertAlign w:val="superscript"/>
                </w:rPr>
                <w:t xml:space="preserve">[249]</w:t>
              </w:r>
              <w:r>
                <w:t xml:space="preserve">    </w:t>
              </w:r>
              <w:hyperlink w:history="true" r:id="R28102a87b6594403">
                <w:r>
                  <w:rPr>
                    <w:rStyle w:val="Hyperlink"/>
                  </w:rPr>
                  <w:t xml:space="preserve">Personal Health Information Protection Act</w:t>
                </w:r>
              </w:hyperlink>
              <w:r>
                <w:t xml:space="preserve">, 2004 SO 2004, c 3, Sch A.</w:t>
              </w:r>
            </w:p>
            <w:p>
              <w:pPr>
                <w:pStyle w:val="BodyText"/>
              </w:pPr>
              <w:r>
                <w:rPr>
                  <w:color w:val="000000"/>
                  <w:vertAlign w:val="superscript"/>
                </w:rPr>
                <w:t xml:space="preserve">[250]</w:t>
              </w:r>
              <w:r>
                <w:t xml:space="preserve">    See </w:t>
              </w:r>
              <w:hyperlink w:history="true" r:id="R973fda41224948f5">
                <w:r>
                  <w:rPr>
                    <w:rStyle w:val="Hyperlink"/>
                  </w:rPr>
                  <w:t xml:space="preserve">Police Services Act</w:t>
                </w:r>
              </w:hyperlink>
              <w:r>
                <w:t xml:space="preserve">, 1990, RSO 1990, c P15 at ss. 41(1.1)-(1.2).</w:t>
              </w:r>
            </w:p>
            <w:p>
              <w:pPr>
                <w:pStyle w:val="BodyText"/>
              </w:pPr>
              <w:r>
                <w:rPr>
                  <w:color w:val="000000"/>
                  <w:vertAlign w:val="superscript"/>
                </w:rPr>
                <w:t xml:space="preserve">[251]</w:t>
              </w:r>
              <w:r>
                <w:t xml:space="preserve">    For example, to ensure that children in care have the right to reasonable privacy, to privacy during discussions with members of their families and to privacy during discussions with a lawyer and certain public officials, and disclosure cannot be compelled (subject to certain exceptions) for information obtained in a family conference, mediation or other alternative dispute resolution mechanism. The most common exception where disclosure may be compelled without consent is when disclosure is necessary to ensure the safety or well-being of a child or the safety of another person.</w:t>
              </w:r>
            </w:p>
            <w:p>
              <w:pPr>
                <w:pStyle w:val="BodyText"/>
              </w:pPr>
              <w:r>
                <w:rPr>
                  <w:color w:val="000000"/>
                  <w:vertAlign w:val="superscript"/>
                </w:rPr>
                <w:t xml:space="preserve">[252]</w:t>
              </w:r>
              <w:r>
                <w:t xml:space="preserve">    See Government of Canada, Department of Justice, </w:t>
              </w:r>
              <w:hyperlink w:history="true" r:id="R6af5b669dcdc4adc">
                <w:r>
                  <w:rPr>
                    <w:rStyle w:val="Hyperlink"/>
                  </w:rPr>
                  <w:t xml:space="preserve">M</w:t>
                </w:r>
                <w:r>
                  <w:t xml:space="preserve">aking the links in family violence cases: collaboration among the family, child protection and criminal justice systems</w:t>
                </w:r>
              </w:hyperlink>
              <w:r>
                <w:rPr>
                  <w:b/>
                </w:rPr>
                <w:t xml:space="preserve"> </w:t>
              </w:r>
              <w:r>
                <w:t xml:space="preserve">at ch. 7.</w:t>
              </w:r>
              <w:r>
                <w:rPr>
                  <w:b/>
                </w:rPr>
                <w:t xml:space="preserve"> </w:t>
              </w:r>
            </w:p>
            <w:p>
              <w:pPr>
                <w:pStyle w:val="BodyText"/>
              </w:pPr>
              <w:r>
                <w:rPr>
                  <w:color w:val="000000"/>
                  <w:vertAlign w:val="superscript"/>
                </w:rPr>
                <w:t xml:space="preserve">[253]</w:t>
              </w:r>
              <w:r>
                <w:t xml:space="preserve">    For jurisdictions with information sharing protocols, see for example Government of British Columbia, </w:t>
              </w:r>
              <w:hyperlink w:history="true" r:id="R5795a70351b64ada">
                <w:r>
                  <w:rPr>
                    <w:rStyle w:val="Hyperlink"/>
                  </w:rPr>
                  <w:t xml:space="preserve">Optional Notification Forms: Protocol for Highest Risk Domestic Violence Cases</w:t>
                </w:r>
              </w:hyperlink>
              <w:r>
                <w:t xml:space="preserve"> (2010); Government of New Brunswick, </w:t>
              </w:r>
              <w:hyperlink w:history="true" r:id="Rb4a867cbe8d64cad">
                <w:r>
                  <w:rPr>
                    <w:rStyle w:val="Hyperlink"/>
                  </w:rPr>
                  <w:t xml:space="preserve">Woman</w:t>
                </w:r>
                <w:r>
                  <w:br/>
                </w:r>
                <w:r>
                  <w:t xml:space="preserve">Victims of Abuse Protocols</w:t>
                </w:r>
              </w:hyperlink>
              <w:r>
                <w:t xml:space="preserve"> (2014); Government of Nova Scotia, </w:t>
              </w:r>
              <w:hyperlink w:history="true" r:id="R4405028530134a24">
                <w:r>
                  <w:rPr>
                    <w:rStyle w:val="Hyperlink"/>
                  </w:rPr>
                  <w:t xml:space="preserve">High-Risk Case Coordination Protocol Framework: Spousal/Intimate Partner Violence</w:t>
                </w:r>
              </w:hyperlink>
              <w:r>
                <w:t xml:space="preserve"> (2004)</w:t>
              </w:r>
              <w:r>
                <w:rPr>
                  <w:i/>
                </w:rPr>
                <w:t xml:space="preserve">. </w:t>
              </w:r>
              <w:r>
                <w:t xml:space="preserve">For a discussion of promising coordination practices among systems, see Federal-Provincial-Territorial (FPT) Ad Hoc Working Group on Family Violence, </w:t>
              </w:r>
              <w:hyperlink w:history="true" r:id="R4b191f990f904c66">
                <w:r>
                  <w:rPr>
                    <w:rStyle w:val="Hyperlink"/>
                  </w:rPr>
                  <w:t xml:space="preserve">Making the Links in Family Violence Cases: Collaboration among the Family, Child Protection and Criminal Justice Systems</w:t>
                </w:r>
              </w:hyperlink>
              <w:r>
                <w:t xml:space="preserve"> (2013).</w:t>
              </w:r>
            </w:p>
            <w:p>
              <w:pPr>
                <w:pStyle w:val="BodyText"/>
              </w:pPr>
              <w:r>
                <w:rPr>
                  <w:color w:val="000000"/>
                  <w:vertAlign w:val="superscript"/>
                </w:rPr>
                <w:t xml:space="preserve">[254]</w:t>
              </w:r>
              <w:r>
                <w:t xml:space="preserve">    Government of Canada, Department of Justice, </w:t>
              </w:r>
              <w:hyperlink w:history="true" r:id="R3fb5e17753d442fa">
                <w:r>
                  <w:rPr>
                    <w:rStyle w:val="Hyperlink"/>
                  </w:rPr>
                  <w:t xml:space="preserve">Making the Links in Family Violence Cases: Collaboration among the Family, Child Protection and Criminal Justice Systems</w:t>
                </w:r>
              </w:hyperlink>
              <w:r>
                <w:t xml:space="preserve"> at Section 7.2.1.</w:t>
              </w:r>
            </w:p>
            <w:p>
              <w:pPr>
                <w:pStyle w:val="BodyText"/>
              </w:pPr>
              <w:r>
                <w:rPr>
                  <w:color w:val="000000"/>
                  <w:vertAlign w:val="superscript"/>
                </w:rPr>
                <w:t xml:space="preserve">[255]</w:t>
              </w:r>
              <w:r>
                <w:t xml:space="preserve">    </w:t>
              </w:r>
              <w:r>
                <w:rPr>
                  <w:i/>
                </w:rPr>
                <w:t xml:space="preserve">Ibid </w:t>
              </w:r>
              <w:r>
                <w:t xml:space="preserve">at Section </w:t>
              </w:r>
              <w:r>
                <w:t xml:space="preserve">7.2.2.</w:t>
              </w:r>
            </w:p>
            <w:p>
              <w:pPr>
                <w:pStyle w:val="BodyText"/>
              </w:pPr>
              <w:r>
                <w:rPr>
                  <w:b/>
                  <w:color w:val="000000"/>
                </w:rPr>
                <w:t xml:space="preserve">Sources</w:t>
              </w:r>
            </w:p>
            <w:p>
              <w:pPr>
                <w:pStyle w:val="BodyText"/>
              </w:pPr>
              <w:r>
                <w:rPr>
                  <w:b/>
                  <w:color w:val="000000"/>
                </w:rPr>
                <w:t xml:space="preserve">General</w:t>
              </w:r>
            </w:p>
            <w:p>
              <w:pPr>
                <w:pStyle w:val="BodyText"/>
              </w:pPr>
              <w:pPr>
                <w:pStyle w:val="ListParagraph"/>
                <w:numPr>
                  <w:ilvl w:val="0"/>
                  <w:numId w:val="9"/>
                </w:numPr>
              </w:pPr>
              <w:r>
                <w:t xml:space="preserve">Research on mapping of the laws and government policies across Canada that pertain to domestic violence: </w:t>
              </w:r>
              <w:hyperlink w:history="true" r:id="R0f59e3307aea4912">
                <w:r>
                  <w:rPr>
                    <w:rStyle w:val="Hyperlink"/>
                  </w:rPr>
                  <w:t xml:space="preserve">Mapping Domestic Violence Laws</w:t>
                </w:r>
              </w:hyperlink>
            </w:p>
            <w:p>
              <w:pPr>
                <w:pStyle w:val="BodyText"/>
              </w:pPr>
              <w:pPr>
                <w:pStyle w:val="ListParagraph"/>
                <w:numPr>
                  <w:ilvl w:val="0"/>
                  <w:numId w:val="9"/>
                </w:numPr>
              </w:pPr>
              <w:r>
                <w:t xml:space="preserve">Access to Justice: </w:t>
              </w:r>
              <w:hyperlink w:history="true" r:id="R0e994676ca024272">
                <w:r>
                  <w:rPr>
                    <w:rStyle w:val="Hyperlink"/>
                  </w:rPr>
                  <w:t xml:space="preserve">Alberta Family Violence Laws Intersections Inconsistencies and Access to Justice</w:t>
                </w:r>
              </w:hyperlink>
            </w:p>
            <w:p>
              <w:pPr>
                <w:pStyle w:val="BodyText"/>
              </w:pPr>
              <w:pPr>
                <w:pStyle w:val="ListParagraph"/>
                <w:numPr>
                  <w:ilvl w:val="0"/>
                  <w:numId w:val="9"/>
                </w:numPr>
              </w:pPr>
              <w:r>
                <w:t xml:space="preserve">Blog on legal/government responses to domestic violence during the COVID-19 pandemic: ABlawg posts: </w:t>
              </w:r>
              <w:hyperlink w:history="true" r:id="Rd37d3c647e26403e">
                <w:r>
                  <w:rPr>
                    <w:rStyle w:val="Hyperlink"/>
                  </w:rPr>
                  <w:t xml:space="preserve">ABLaw Blog</w:t>
                </w:r>
              </w:hyperlink>
            </w:p>
            <w:p>
              <w:pPr>
                <w:pStyle w:val="BodyText"/>
              </w:pPr>
              <w:r>
                <w:rPr>
                  <w:b/>
                  <w:color w:val="000000"/>
                </w:rPr>
                <w:t xml:space="preserve">Chapter 1 — Legal provisions</w:t>
              </w:r>
            </w:p>
            <w:p>
              <w:pPr>
                <w:pStyle w:val="BodyText"/>
              </w:pPr>
              <w:r>
                <w:rPr>
                  <w:b/>
                  <w:color w:val="000000"/>
                </w:rPr>
                <w:t xml:space="preserve">Legislation</w:t>
              </w:r>
            </w:p>
            <w:p>
              <w:pPr>
                <w:pStyle w:val="BodyText"/>
              </w:pPr>
              <w:pPr>
                <w:pStyle w:val="ListParagraph"/>
                <w:numPr>
                  <w:ilvl w:val="0"/>
                  <w:numId w:val="10"/>
                </w:numPr>
              </w:pPr>
              <w:hyperlink w:history="true" r:id="Re81ac5a2d0c1403e">
                <w:r>
                  <w:rPr>
                    <w:rStyle w:val="Hyperlink"/>
                  </w:rPr>
                  <w:t xml:space="preserve">An Act to amend the Divorce Act, the Family Orders and Agreements Enforcement Assistance Act and the Garnishment, Attachment and Pension Diversion Act and to make consequential amendments to another Act </w:t>
                </w:r>
              </w:hyperlink>
              <w:r>
                <w:rPr>
                  <w:color w:val="000000"/>
                </w:rPr>
                <w:t xml:space="preserve">2019, c. 16.</w:t>
              </w:r>
            </w:p>
            <w:p>
              <w:pPr>
                <w:pStyle w:val="BodyText"/>
              </w:pPr>
              <w:pPr>
                <w:pStyle w:val="ListParagraph"/>
                <w:numPr>
                  <w:ilvl w:val="0"/>
                  <w:numId w:val="10"/>
                </w:numPr>
              </w:pPr>
              <w:hyperlink w:history="true" r:id="R12150c8bcd394b6a">
                <w:r>
                  <w:rPr>
                    <w:rStyle w:val="Hyperlink"/>
                  </w:rPr>
                  <w:t xml:space="preserve">Civil Marriage Act</w:t>
                </w:r>
              </w:hyperlink>
              <w:r>
                <w:rPr>
                  <w:i/>
                  <w:color w:val="000000"/>
                </w:rPr>
                <w:t xml:space="preserve">, </w:t>
              </w:r>
              <w:r>
                <w:rPr>
                  <w:color w:val="000000"/>
                </w:rPr>
                <w:t xml:space="preserve">2005 SC c 33.</w:t>
              </w:r>
            </w:p>
            <w:p>
              <w:pPr>
                <w:pStyle w:val="BodyText"/>
              </w:pPr>
              <w:pPr>
                <w:pStyle w:val="ListParagraph"/>
                <w:numPr>
                  <w:ilvl w:val="0"/>
                  <w:numId w:val="10"/>
                </w:numPr>
              </w:pPr>
              <w:hyperlink w:history="true" r:id="R785fe3c0600a487f">
                <w:r>
                  <w:rPr>
                    <w:rStyle w:val="Hyperlink"/>
                  </w:rPr>
                  <w:t xml:space="preserve">Constitution Act, 1867</w:t>
                </w:r>
              </w:hyperlink>
              <w:r>
                <w:rPr>
                  <w:color w:val="000000"/>
                </w:rPr>
                <w:t xml:space="preserve">, 30 &amp; 31 Victoria c 3 (UK) at s. 91(26).</w:t>
              </w:r>
            </w:p>
            <w:p>
              <w:pPr>
                <w:pStyle w:val="BodyText"/>
              </w:pPr>
              <w:pPr>
                <w:pStyle w:val="ListParagraph"/>
                <w:numPr>
                  <w:ilvl w:val="0"/>
                  <w:numId w:val="10"/>
                </w:numPr>
              </w:pPr>
              <w:r>
                <w:rPr>
                  <w:color w:val="000000"/>
                </w:rPr>
                <w:t xml:space="preserve">Criminal Code, RSC 1985, c C-46.</w:t>
              </w:r>
            </w:p>
            <w:p>
              <w:pPr>
                <w:pStyle w:val="BodyText"/>
              </w:pPr>
              <w:pPr>
                <w:pStyle w:val="ListParagraph"/>
                <w:numPr>
                  <w:ilvl w:val="0"/>
                  <w:numId w:val="10"/>
                </w:numPr>
              </w:pPr>
              <w:r>
                <w:rPr>
                  <w:color w:val="000000"/>
                </w:rPr>
                <w:t xml:space="preserve">Divorce Act</w:t>
              </w:r>
              <w:r>
                <w:rPr>
                  <w:color w:val="000000"/>
                </w:rPr>
                <w:t xml:space="preserve">, RSC 1985, c 3 (2nd Supp).</w:t>
              </w:r>
            </w:p>
            <w:p>
              <w:pPr>
                <w:pStyle w:val="BodyText"/>
              </w:pPr>
              <w:pPr>
                <w:pStyle w:val="ListParagraph"/>
                <w:numPr>
                  <w:ilvl w:val="0"/>
                  <w:numId w:val="10"/>
                </w:numPr>
              </w:pPr>
              <w:hyperlink w:history="true" r:id="R46ccbe4fed044051">
                <w:r>
                  <w:rPr>
                    <w:rStyle w:val="Hyperlink"/>
                  </w:rPr>
                  <w:t xml:space="preserve">FHRMIRA</w:t>
                </w:r>
              </w:hyperlink>
              <w:r>
                <w:rPr>
                  <w:color w:val="000000"/>
                </w:rPr>
                <w:t xml:space="preserve">, S.C. 2013, c.20.</w:t>
              </w:r>
            </w:p>
            <w:p>
              <w:pPr>
                <w:pStyle w:val="BodyText"/>
              </w:pPr>
              <w:r>
                <w:rPr>
                  <w:b/>
                  <w:color w:val="000000"/>
                </w:rPr>
                <w:t xml:space="preserve">Government websites and reports</w:t>
              </w:r>
            </w:p>
            <w:p>
              <w:pPr>
                <w:pStyle w:val="BodyText"/>
              </w:pPr>
              <w:r>
                <w:t xml:space="preserve">Federal:</w:t>
              </w:r>
            </w:p>
            <w:p>
              <w:pPr>
                <w:pStyle w:val="BodyText"/>
              </w:pPr>
              <w:pPr>
                <w:pStyle w:val="ListParagraph"/>
                <w:numPr>
                  <w:ilvl w:val="0"/>
                  <w:numId w:val="11"/>
                </w:numPr>
              </w:pPr>
              <w:r>
                <w:t xml:space="preserve">Government of Canada, Department of Justice, </w:t>
              </w:r>
              <w:hyperlink w:history="true" r:id="Rf7f0fc96f10f4da1">
                <w:r>
                  <w:rPr>
                    <w:rStyle w:val="Hyperlink"/>
                  </w:rPr>
                  <w:t xml:space="preserve">Final Report of the Ad Hoc Federal-Provincial-Territorial Working Group Reviewing Spousal Abuse Policies and Legislation</w:t>
                </w:r>
              </w:hyperlink>
              <w:r>
                <w:t xml:space="preserve"> (2003).</w:t>
              </w:r>
            </w:p>
            <w:p>
              <w:pPr>
                <w:pStyle w:val="BodyText"/>
              </w:pPr>
              <w:pPr>
                <w:pStyle w:val="ListParagraph"/>
                <w:numPr>
                  <w:ilvl w:val="0"/>
                  <w:numId w:val="11"/>
                </w:numPr>
              </w:pPr>
              <w:r>
                <w:t xml:space="preserve">Government of Canada, Department of Justice, </w:t>
              </w:r>
              <w:hyperlink w:history="true" r:id="R4232384aafed4832">
                <w:r>
                  <w:rPr>
                    <w:rStyle w:val="Hyperlink"/>
                  </w:rPr>
                  <w:t xml:space="preserve">The Judicial Structure</w:t>
                </w:r>
              </w:hyperlink>
              <w:r>
                <w:t xml:space="preserve"> (Last modified 16 October 2017)</w:t>
              </w:r>
            </w:p>
            <w:p>
              <w:pPr>
                <w:pStyle w:val="BodyText"/>
              </w:pPr>
              <w:pPr>
                <w:pStyle w:val="ListParagraph"/>
                <w:numPr>
                  <w:ilvl w:val="0"/>
                  <w:numId w:val="11"/>
                </w:numPr>
              </w:pPr>
              <w:r>
                <w:t xml:space="preserve">British Columbia.</w:t>
              </w:r>
            </w:p>
            <w:p>
              <w:pPr>
                <w:pStyle w:val="BodyText"/>
              </w:pPr>
              <w:pPr>
                <w:pStyle w:val="ListParagraph"/>
                <w:numPr>
                  <w:ilvl w:val="0"/>
                  <w:numId w:val="11"/>
                </w:numPr>
              </w:pPr>
              <w:r>
                <w:t xml:space="preserve">Government of British Columbia, Ministry of Public Safety and Solicitor General, </w:t>
              </w:r>
              <w:hyperlink w:history="true" r:id="R164119feb4bd4344">
                <w:r>
                  <w:rPr>
                    <w:rStyle w:val="Hyperlink"/>
                  </w:rPr>
                  <w:t xml:space="preserve">For Your Protection: Peace Bonds and Restraining Orders</w:t>
                </w:r>
              </w:hyperlink>
              <w:r>
                <w:t xml:space="preserve"> (August 2003).</w:t>
              </w:r>
            </w:p>
            <w:p>
              <w:pPr>
                <w:pStyle w:val="BodyText"/>
              </w:pPr>
              <w:r>
                <w:rPr>
                  <w:b/>
                  <w:color w:val="000000"/>
                </w:rPr>
                <w:t xml:space="preserve">Secondary sources</w:t>
              </w:r>
            </w:p>
            <w:p>
              <w:pPr>
                <w:pStyle w:val="BodyText"/>
              </w:pPr>
              <w:pPr>
                <w:pStyle w:val="ListParagraph"/>
                <w:numPr>
                  <w:ilvl w:val="0"/>
                  <w:numId w:val="12"/>
                </w:numPr>
              </w:pPr>
              <w:r>
                <w:rPr>
                  <w:color w:val="000000"/>
                </w:rPr>
                <w:t xml:space="preserve">Jennifer Koshan, Janet Eaton Mosher and Wanda Anne Wiegers, </w:t>
              </w:r>
              <w:hyperlink w:history="true" r:id="Rd6a120ca1a604a0e">
                <w:r>
                  <w:rPr>
                    <w:rStyle w:val="Hyperlink"/>
                  </w:rPr>
                  <w:t xml:space="preserve">"The Costs of Justice in Domestic Violence Cases: Mapping Canadian Law and Policy"</w:t>
                </w:r>
              </w:hyperlink>
              <w:r>
                <w:rPr>
                  <w:color w:val="000000"/>
                </w:rPr>
                <w:t xml:space="preserve"> (11 May 2020).</w:t>
              </w:r>
            </w:p>
            <w:p>
              <w:pPr>
                <w:pStyle w:val="BodyText"/>
              </w:pPr>
              <w:r>
                <w:rPr>
                  <w:b/>
                  <w:color w:val="000000"/>
                </w:rPr>
                <w:t xml:space="preserve">Chapter 2 — Framework guiding domestic violence law</w:t>
              </w:r>
            </w:p>
            <w:p>
              <w:pPr>
                <w:pStyle w:val="BodyText"/>
              </w:pPr>
              <w:r>
                <w:rPr>
                  <w:color w:val="000000"/>
                </w:rPr>
                <w:t xml:space="preserve">Canadian resources</w:t>
              </w:r>
            </w:p>
            <w:p>
              <w:pPr>
                <w:pStyle w:val="BodyText"/>
              </w:pPr>
              <w:pPr>
                <w:pStyle w:val="ListParagraph"/>
                <w:numPr>
                  <w:ilvl w:val="0"/>
                  <w:numId w:val="13"/>
                </w:numPr>
              </w:pPr>
              <w:r>
                <w:t xml:space="preserve">Feminist Alliance for International Action Canada, </w:t>
              </w:r>
              <w:hyperlink w:history="true" r:id="Rc4d3920db0b74f1d">
                <w:r>
                  <w:rPr>
                    <w:rStyle w:val="Hyperlink"/>
                  </w:rPr>
                  <w:t xml:space="preserve">CEDAW</w:t>
                </w:r>
              </w:hyperlink>
              <w:r>
                <w:t xml:space="preserve"> and Ontario Human Rights Commission, </w:t>
              </w:r>
              <w:hyperlink w:history="true" r:id="Rd12ba85ce1064f1b">
                <w:r>
                  <w:rPr>
                    <w:rStyle w:val="Hyperlink"/>
                  </w:rPr>
                  <w:t xml:space="preserve">Re: Implementing recommendations of the UN Committee on the Convention on the Elimination of all Forms of Discrimination Against Women</w:t>
                </w:r>
              </w:hyperlink>
              <w:r>
                <w:t xml:space="preserve"> (3 February 2017).</w:t>
              </w:r>
            </w:p>
            <w:p>
              <w:pPr>
                <w:pStyle w:val="BodyText"/>
              </w:pPr>
              <w:pPr>
                <w:pStyle w:val="ListParagraph"/>
                <w:numPr>
                  <w:ilvl w:val="0"/>
                  <w:numId w:val="13"/>
                </w:numPr>
              </w:pPr>
              <w:r>
                <w:t xml:space="preserve">International resources</w:t>
              </w:r>
            </w:p>
            <w:p>
              <w:pPr>
                <w:pStyle w:val="BodyText"/>
              </w:pPr>
              <w:pPr>
                <w:pStyle w:val="ListParagraph"/>
                <w:numPr>
                  <w:ilvl w:val="0"/>
                  <w:numId w:val="13"/>
                </w:numPr>
              </w:pPr>
              <w:hyperlink w:history="true" r:id="Rc0043f2f86084103">
                <w:r>
                  <w:rPr>
                    <w:rStyle w:val="Hyperlink"/>
                  </w:rPr>
                  <w:t xml:space="preserve">Views adopted by the Committee at its fifty-first session, 13 February to 2 March 2012</w:t>
                </w:r>
              </w:hyperlink>
              <w:r>
                <w:t xml:space="preserve"> </w:t>
              </w:r>
              <w:r>
                <w:rPr>
                  <w:color w:val="000000"/>
                </w:rPr>
                <w:t xml:space="preserve">CEDAW 53rd session, Annex, Communication No. 19/2008, UN doc CEDAW/C/51/D/19/2008.</w:t>
              </w:r>
            </w:p>
            <w:p>
              <w:pPr>
                <w:pStyle w:val="BodyText"/>
              </w:pPr>
              <w:pPr>
                <w:pStyle w:val="ListParagraph"/>
                <w:numPr>
                  <w:ilvl w:val="0"/>
                  <w:numId w:val="13"/>
                </w:numPr>
              </w:pPr>
              <w:r>
                <w:rPr>
                  <w:color w:val="000000"/>
                </w:rPr>
                <w:t xml:space="preserve">United Nations, Office of the High Commissioner, </w:t>
              </w:r>
              <w:hyperlink w:history="true" r:id="Rfc9083c0d63d4a03">
                <w:r>
                  <w:rPr>
                    <w:rStyle w:val="Hyperlink"/>
                  </w:rPr>
                  <w:t xml:space="preserve">"Women's rights body rules on Kell v. Canada complaint"</w:t>
                </w:r>
              </w:hyperlink>
              <w:r>
                <w:rPr>
                  <w:color w:val="000000"/>
                </w:rPr>
                <w:t xml:space="preserve"> (16 July 2016).</w:t>
              </w:r>
            </w:p>
            <w:p>
              <w:pPr>
                <w:pStyle w:val="BodyText"/>
              </w:pPr>
              <w:r>
                <w:rPr>
                  <w:b/>
                  <w:color w:val="000000"/>
                </w:rPr>
                <w:t xml:space="preserve">Chapter 3 — Similarities and differences in terminology</w:t>
              </w:r>
            </w:p>
            <w:p>
              <w:pPr>
                <w:pStyle w:val="BodyText"/>
              </w:pPr>
              <w:r>
                <w:rPr>
                  <w:b/>
                  <w:color w:val="000000"/>
                </w:rPr>
                <w:t xml:space="preserve">Legislation</w:t>
              </w:r>
            </w:p>
            <w:p>
              <w:pPr>
                <w:pStyle w:val="BodyText"/>
              </w:pPr>
              <w:pPr>
                <w:pStyle w:val="ListParagraph"/>
                <w:numPr>
                  <w:ilvl w:val="0"/>
                  <w:numId w:val="14"/>
                </w:numPr>
              </w:pPr>
              <w:r>
                <w:rPr>
                  <w:color w:val="000000"/>
                </w:rPr>
                <w:t xml:space="preserve">Federal</w:t>
              </w:r>
            </w:p>
            <w:p>
              <w:pPr>
                <w:pStyle w:val="BodyText"/>
              </w:pPr>
              <w:pPr>
                <w:pStyle w:val="ListParagraph"/>
                <w:numPr>
                  <w:ilvl w:val="0"/>
                  <w:numId w:val="14"/>
                </w:numPr>
              </w:pPr>
              <w:hyperlink w:history="true" r:id="R3266729ff6fc4527">
                <w:r>
                  <w:rPr>
                    <w:rStyle w:val="Hyperlink"/>
                  </w:rPr>
                  <w:t xml:space="preserve">Criminal Code</w:t>
                </w:r>
              </w:hyperlink>
              <w:r>
                <w:t xml:space="preserve">, RSC 1985, c C-46.</w:t>
              </w:r>
            </w:p>
            <w:p>
              <w:pPr>
                <w:pStyle w:val="BodyText"/>
              </w:pPr>
              <w:pPr>
                <w:pStyle w:val="ListParagraph"/>
                <w:numPr>
                  <w:ilvl w:val="0"/>
                  <w:numId w:val="14"/>
                </w:numPr>
              </w:pPr>
              <w:r>
                <w:t xml:space="preserve">Ontario</w:t>
              </w:r>
            </w:p>
            <w:p>
              <w:pPr>
                <w:pStyle w:val="BodyText"/>
              </w:pPr>
              <w:pPr>
                <w:pStyle w:val="ListParagraph"/>
                <w:numPr>
                  <w:ilvl w:val="0"/>
                  <w:numId w:val="14"/>
                </w:numPr>
              </w:pPr>
              <w:hyperlink w:history="true" r:id="Rbbcc249276de497f">
                <w:r>
                  <w:rPr>
                    <w:rStyle w:val="Hyperlink"/>
                  </w:rPr>
                  <w:t xml:space="preserve">Domestic Violence Protection Act</w:t>
                </w:r>
              </w:hyperlink>
              <w:r>
                <w:t xml:space="preserve">,</w:t>
              </w:r>
              <w:r>
                <w:rPr>
                  <w:i/>
                </w:rPr>
                <w:t xml:space="preserve"> 2000</w:t>
              </w:r>
              <w:r>
                <w:t xml:space="preserve"> SO 2000, c 33.</w:t>
              </w:r>
            </w:p>
            <w:p>
              <w:pPr>
                <w:pStyle w:val="BodyText"/>
              </w:pPr>
              <w:pPr>
                <w:pStyle w:val="ListParagraph"/>
                <w:numPr>
                  <w:ilvl w:val="0"/>
                  <w:numId w:val="14"/>
                </w:numPr>
              </w:pPr>
              <w:r>
                <w:t xml:space="preserve">Quebec</w:t>
              </w:r>
            </w:p>
            <w:p>
              <w:pPr>
                <w:pStyle w:val="BodyText"/>
              </w:pPr>
              <w:pPr>
                <w:pStyle w:val="ListParagraph"/>
                <w:numPr>
                  <w:ilvl w:val="0"/>
                  <w:numId w:val="14"/>
                </w:numPr>
              </w:pPr>
              <w:hyperlink w:history="true" r:id="R1c62bbdee1f64e34">
                <w:r>
                  <w:rPr>
                    <w:rStyle w:val="Hyperlink"/>
                  </w:rPr>
                  <w:t xml:space="preserve">Charter of Human Rights and Freedoms</w:t>
                </w:r>
              </w:hyperlink>
              <w:r>
                <w:t xml:space="preserve">, CQLR c C-12 at Section 10.</w:t>
              </w:r>
            </w:p>
            <w:p>
              <w:pPr>
                <w:pStyle w:val="BodyText"/>
              </w:pPr>
              <w:pPr>
                <w:pStyle w:val="ListParagraph"/>
                <w:numPr>
                  <w:ilvl w:val="0"/>
                  <w:numId w:val="14"/>
                </w:numPr>
              </w:pPr>
              <w:hyperlink w:history="true" r:id="Rc1ecacecb99f45fe">
                <w:r>
                  <w:rPr>
                    <w:rStyle w:val="Hyperlink"/>
                  </w:rPr>
                  <w:t xml:space="preserve">Civil Code of Quebec</w:t>
                </w:r>
              </w:hyperlink>
              <w:r>
                <w:t xml:space="preserve">, CQLR c CCQ-1991 at Article 1457.</w:t>
              </w:r>
            </w:p>
            <w:p>
              <w:pPr>
                <w:pStyle w:val="BodyText"/>
              </w:pPr>
              <w:r>
                <w:rPr>
                  <w:b/>
                  <w:color w:val="000000"/>
                </w:rPr>
                <w:t xml:space="preserve">Chapter 4 — Protection for domestic violence victims and relief granted</w:t>
              </w:r>
            </w:p>
            <w:p>
              <w:pPr>
                <w:pStyle w:val="BodyText"/>
              </w:pPr>
              <w:r>
                <w:rPr>
                  <w:b/>
                </w:rPr>
                <w:t xml:space="preserve">Legislation </w:t>
              </w:r>
            </w:p>
            <w:p>
              <w:pPr>
                <w:pStyle w:val="BodyText"/>
              </w:pPr>
              <w:pPr>
                <w:pStyle w:val="ListParagraph"/>
                <w:numPr>
                  <w:ilvl w:val="0"/>
                  <w:numId w:val="15"/>
                </w:numPr>
              </w:pPr>
              <w:r>
                <w:t xml:space="preserve">Federal</w:t>
              </w:r>
            </w:p>
            <w:p>
              <w:pPr>
                <w:pStyle w:val="BodyText"/>
              </w:pPr>
              <w:pPr>
                <w:pStyle w:val="ListParagraph"/>
                <w:numPr>
                  <w:ilvl w:val="0"/>
                  <w:numId w:val="15"/>
                </w:numPr>
              </w:pPr>
              <w:r>
                <w:t xml:space="preserve">Divorce Act</w:t>
              </w:r>
              <w:r>
                <w:t xml:space="preserve"> (R.S.C., 1985, c. 3 (2nd Supp.)).</w:t>
              </w:r>
            </w:p>
            <w:p>
              <w:pPr>
                <w:pStyle w:val="BodyText"/>
              </w:pPr>
              <w:pPr>
                <w:pStyle w:val="ListParagraph"/>
                <w:numPr>
                  <w:ilvl w:val="0"/>
                  <w:numId w:val="15"/>
                </w:numPr>
              </w:pPr>
              <w:r>
                <w:t xml:space="preserve">Quebec</w:t>
              </w:r>
            </w:p>
            <w:p>
              <w:pPr>
                <w:pStyle w:val="BodyText"/>
              </w:pPr>
              <w:pPr>
                <w:pStyle w:val="ListParagraph"/>
                <w:numPr>
                  <w:ilvl w:val="0"/>
                  <w:numId w:val="15"/>
                </w:numPr>
              </w:pPr>
              <w:hyperlink w:history="true" r:id="R66b2a8c154164460">
                <w:r>
                  <w:rPr>
                    <w:rStyle w:val="Hyperlink"/>
                  </w:rPr>
                  <w:t xml:space="preserve">Civil Code of Quebec</w:t>
                </w:r>
              </w:hyperlink>
              <w:r>
                <w:t xml:space="preserve">, CQLR c CCQ-1991.</w:t>
              </w:r>
            </w:p>
            <w:p>
              <w:pPr>
                <w:pStyle w:val="BodyText"/>
              </w:pPr>
              <w:pPr>
                <w:pStyle w:val="ListParagraph"/>
                <w:numPr>
                  <w:ilvl w:val="0"/>
                  <w:numId w:val="15"/>
                </w:numPr>
              </w:pPr>
              <w:hyperlink w:history="true" r:id="R7d51beb8d37042d4">
                <w:r>
                  <w:rPr>
                    <w:rStyle w:val="Hyperlink"/>
                  </w:rPr>
                  <w:t xml:space="preserve">Code of Civil Procedure</w:t>
                </w:r>
              </w:hyperlink>
              <w:r>
                <w:t xml:space="preserve">, CQLR c C-25.01</w:t>
              </w:r>
              <w:r>
                <w:t xml:space="preserve">.</w:t>
              </w:r>
            </w:p>
            <w:p>
              <w:pPr>
                <w:pStyle w:val="BodyText"/>
              </w:pPr>
              <w:pPr>
                <w:pStyle w:val="ListParagraph"/>
                <w:numPr>
                  <w:ilvl w:val="0"/>
                  <w:numId w:val="15"/>
                </w:numPr>
              </w:pPr>
              <w:r>
                <w:t xml:space="preserve">Newfoundland</w:t>
              </w:r>
            </w:p>
            <w:p>
              <w:pPr>
                <w:pStyle w:val="BodyText"/>
              </w:pPr>
              <w:pPr>
                <w:pStyle w:val="ListParagraph"/>
                <w:numPr>
                  <w:ilvl w:val="0"/>
                  <w:numId w:val="15"/>
                </w:numPr>
              </w:pPr>
              <w:hyperlink w:history="true" r:id="Rb2ac62cdf0e84c44">
                <w:r>
                  <w:rPr>
                    <w:rStyle w:val="Hyperlink"/>
                  </w:rPr>
                  <w:t xml:space="preserve">Family Violence Protection Act</w:t>
                </w:r>
              </w:hyperlink>
              <w:r>
                <w:t xml:space="preserve">, SNL 2005, c F-3.1.</w:t>
              </w:r>
            </w:p>
            <w:p>
              <w:pPr>
                <w:pStyle w:val="BodyText"/>
              </w:pPr>
              <w:r>
                <w:rPr>
                  <w:b/>
                </w:rPr>
                <w:t xml:space="preserve">Government websites and reports</w:t>
              </w:r>
            </w:p>
            <w:p>
              <w:pPr>
                <w:pStyle w:val="BodyText"/>
              </w:pPr>
              <w:r>
                <w:t xml:space="preserve">Federal</w:t>
              </w:r>
            </w:p>
            <w:p>
              <w:pPr>
                <w:pStyle w:val="BodyText"/>
              </w:pPr>
              <w:pPr>
                <w:pStyle w:val="ListParagraph"/>
                <w:numPr>
                  <w:ilvl w:val="0"/>
                  <w:numId w:val="16"/>
                </w:numPr>
              </w:pPr>
              <w:r>
                <w:t xml:space="preserve">Government of Canada, </w:t>
              </w:r>
              <w:hyperlink w:history="true" r:id="R32b2deb24a994e30">
                <w:r>
                  <w:rPr>
                    <w:rStyle w:val="Hyperlink"/>
                  </w:rPr>
                  <w:t xml:space="preserve">Guide to the Canadian Charter of Rights and Freedoms</w:t>
                </w:r>
              </w:hyperlink>
              <w:r>
                <w:t xml:space="preserve"> (Last revised June 2020).</w:t>
              </w:r>
            </w:p>
            <w:p>
              <w:pPr>
                <w:pStyle w:val="BodyText"/>
              </w:pPr>
              <w:pPr>
                <w:pStyle w:val="ListParagraph"/>
                <w:numPr>
                  <w:ilvl w:val="0"/>
                  <w:numId w:val="16"/>
                </w:numPr>
              </w:pPr>
              <w:r>
                <w:t xml:space="preserve">Department of Justice, </w:t>
              </w:r>
              <w:hyperlink w:history="true" r:id="Rc4eabb1791d84d40">
                <w:r>
                  <w:rPr>
                    <w:rStyle w:val="Hyperlink"/>
                  </w:rPr>
                  <w:t xml:space="preserve">Legal Aid Program</w:t>
                </w:r>
              </w:hyperlink>
              <w:r>
                <w:t xml:space="preserve">.</w:t>
              </w:r>
            </w:p>
            <w:p>
              <w:pPr>
                <w:pStyle w:val="BodyText"/>
              </w:pPr>
              <w:pPr>
                <w:pStyle w:val="ListParagraph"/>
                <w:numPr>
                  <w:ilvl w:val="0"/>
                  <w:numId w:val="16"/>
                </w:numPr>
              </w:pPr>
              <w:r>
                <w:t xml:space="preserve">Department of Justice, </w:t>
              </w:r>
              <w:hyperlink w:history="true" r:id="R545526289f944ad7">
                <w:r>
                  <w:rPr>
                    <w:rStyle w:val="Hyperlink"/>
                  </w:rPr>
                  <w:t xml:space="preserve">"No Contact Orders"</w:t>
                </w:r>
              </w:hyperlink>
              <w:r>
                <w:t xml:space="preserve"> (4 August 2017) Victims' Rights in Canada.</w:t>
              </w:r>
            </w:p>
            <w:p>
              <w:pPr>
                <w:pStyle w:val="BodyText"/>
              </w:pPr>
              <w:pPr>
                <w:pStyle w:val="ListParagraph"/>
                <w:numPr>
                  <w:ilvl w:val="0"/>
                  <w:numId w:val="16"/>
                </w:numPr>
              </w:pPr>
              <w:r>
                <w:t xml:space="preserve">Department of Justice, </w:t>
              </w:r>
              <w:hyperlink w:history="true" r:id="Rd76275cf815c48dd">
                <w:r>
                  <w:rPr>
                    <w:rStyle w:val="Hyperlink"/>
                  </w:rPr>
                  <w:t xml:space="preserve">"Peace Bond Fact Sheet"</w:t>
                </w:r>
              </w:hyperlink>
              <w:r>
                <w:t xml:space="preserve"> (1 August 2017) Victims' Rights in Canada</w:t>
              </w:r>
              <w:r>
                <w:rPr>
                  <w:i/>
                </w:rPr>
                <w:t xml:space="preserve">.</w:t>
              </w:r>
            </w:p>
            <w:p>
              <w:pPr>
                <w:pStyle w:val="BodyText"/>
              </w:pPr>
              <w:pPr>
                <w:pStyle w:val="ListParagraph"/>
                <w:numPr>
                  <w:ilvl w:val="0"/>
                  <w:numId w:val="16"/>
                </w:numPr>
              </w:pPr>
              <w:r>
                <w:t xml:space="preserve">Department of Justice, </w:t>
              </w:r>
              <w:hyperlink w:history="true" r:id="R38346db390e34e4d">
                <w:r>
                  <w:rPr>
                    <w:rStyle w:val="Hyperlink"/>
                  </w:rPr>
                  <w:t xml:space="preserve">"Restitution Orders"</w:t>
                </w:r>
              </w:hyperlink>
              <w:r>
                <w:t xml:space="preserve"> Victims' Rights in Canada (Last revised September 2018).</w:t>
              </w:r>
            </w:p>
            <w:p>
              <w:pPr>
                <w:pStyle w:val="BodyText"/>
              </w:pPr>
              <w:pPr>
                <w:pStyle w:val="ListParagraph"/>
                <w:numPr>
                  <w:ilvl w:val="0"/>
                  <w:numId w:val="16"/>
                </w:numPr>
              </w:pPr>
              <w:r>
                <w:t xml:space="preserve">Government of Canada, Department of Justice, </w:t>
              </w:r>
              <w:hyperlink w:history="true" r:id="Rdb9ca732c52342c2">
                <w:r>
                  <w:rPr>
                    <w:rStyle w:val="Hyperlink"/>
                  </w:rPr>
                  <w:t xml:space="preserve">"Peace Bonds Fact Sheet"</w:t>
                </w:r>
              </w:hyperlink>
              <w:r>
                <w:t xml:space="preserve"> Victims' Rights in Canada (2015).</w:t>
              </w:r>
            </w:p>
            <w:p>
              <w:pPr>
                <w:pStyle w:val="BodyText"/>
              </w:pPr>
              <w:r>
                <w:t xml:space="preserve">Alberta</w:t>
              </w:r>
            </w:p>
            <w:p>
              <w:pPr>
                <w:pStyle w:val="BodyText"/>
              </w:pPr>
              <w:pPr>
                <w:pStyle w:val="ListParagraph"/>
                <w:numPr>
                  <w:ilvl w:val="0"/>
                  <w:numId w:val="17"/>
                </w:numPr>
              </w:pPr>
              <w:r>
                <w:t xml:space="preserve">Government of Alberta, </w:t>
              </w:r>
              <w:hyperlink w:history="true" r:id="Reb968020e2194180">
                <w:r>
                  <w:rPr>
                    <w:rStyle w:val="Hyperlink"/>
                  </w:rPr>
                  <w:t xml:space="preserve">Applying for a Queen's Bench Protection Order</w:t>
                </w:r>
              </w:hyperlink>
              <w:r>
                <w:t xml:space="preserve"> (Revised October 2015).</w:t>
              </w:r>
            </w:p>
            <w:p>
              <w:pPr>
                <w:pStyle w:val="BodyText"/>
              </w:pPr>
              <w:pPr>
                <w:pStyle w:val="ListParagraph"/>
                <w:numPr>
                  <w:ilvl w:val="0"/>
                  <w:numId w:val="17"/>
                </w:numPr>
              </w:pPr>
              <w:r>
                <w:t xml:space="preserve">Government of Alberta: Resolution Services: Applying for a Queen's Bench Protective Order (court procedure booklet) (Revised October 2015).</w:t>
              </w:r>
            </w:p>
            <w:p>
              <w:pPr>
                <w:pStyle w:val="BodyText"/>
              </w:pPr>
              <w:pPr>
                <w:pStyle w:val="ListParagraph"/>
                <w:numPr>
                  <w:ilvl w:val="0"/>
                  <w:numId w:val="17"/>
                </w:numPr>
              </w:pPr>
              <w:r>
                <w:t xml:space="preserve">Province of Alberta, Law and Justice, </w:t>
              </w:r>
              <w:hyperlink w:history="true" r:id="Re3df98afbb124108">
                <w:r>
                  <w:rPr>
                    <w:rStyle w:val="Hyperlink"/>
                  </w:rPr>
                  <w:t xml:space="preserve">Restraining and Protection Order</w:t>
                </w:r>
              </w:hyperlink>
              <w:r>
                <w:t xml:space="preserve"> (2020).</w:t>
              </w:r>
            </w:p>
            <w:p>
              <w:pPr>
                <w:pStyle w:val="BodyText"/>
              </w:pPr>
              <w:r>
                <w:t xml:space="preserve">British Columbia</w:t>
              </w:r>
            </w:p>
            <w:p>
              <w:pPr>
                <w:pStyle w:val="BodyText"/>
              </w:pPr>
              <w:pPr>
                <w:pStyle w:val="ListParagraph"/>
                <w:numPr>
                  <w:ilvl w:val="0"/>
                  <w:numId w:val="18"/>
                </w:numPr>
              </w:pPr>
              <w:r>
                <w:t xml:space="preserve">Government of British Columbia, Ministry of Public Safety and Solicitor General, </w:t>
              </w:r>
              <w:hyperlink w:history="true" r:id="Re691274bd8854fbc">
                <w:r>
                  <w:rPr>
                    <w:rStyle w:val="Hyperlink"/>
                  </w:rPr>
                  <w:t xml:space="preserve">For Your Protection: Peace Bonds and Family Law Protection Orders</w:t>
                </w:r>
              </w:hyperlink>
              <w:r>
                <w:t xml:space="preserve"> (2017). </w:t>
              </w:r>
            </w:p>
            <w:p>
              <w:pPr>
                <w:pStyle w:val="BodyText"/>
              </w:pPr>
              <w:pPr>
                <w:pStyle w:val="ListParagraph"/>
                <w:numPr>
                  <w:ilvl w:val="0"/>
                  <w:numId w:val="18"/>
                </w:numPr>
              </w:pPr>
              <w:r>
                <w:t xml:space="preserve">Province of British Columbia, Protection Order Registry, </w:t>
              </w:r>
              <w:hyperlink w:history="true" r:id="Rf0acfb457d994368">
                <w:r>
                  <w:rPr>
                    <w:rStyle w:val="Hyperlink"/>
                  </w:rPr>
                  <w:t xml:space="preserve">Information on Protective Orders</w:t>
                </w:r>
              </w:hyperlink>
              <w:r>
                <w:t xml:space="preserve">.</w:t>
              </w:r>
            </w:p>
            <w:p>
              <w:pPr>
                <w:pStyle w:val="BodyText"/>
              </w:pPr>
              <w:pPr>
                <w:pStyle w:val="ListParagraph"/>
                <w:numPr>
                  <w:ilvl w:val="0"/>
                  <w:numId w:val="18"/>
                </w:numPr>
              </w:pPr>
              <w:r>
                <w:t xml:space="preserve">Province of British Columbia</w:t>
              </w:r>
              <w:r>
                <w:t xml:space="preserve">, Public Safety, </w:t>
              </w:r>
              <w:hyperlink w:history="true" r:id="R7f94f8baa8d7491d">
                <w:r>
                  <w:rPr>
                    <w:rStyle w:val="Hyperlink"/>
                  </w:rPr>
                  <w:t xml:space="preserve">Child Protection Services in BC</w:t>
                </w:r>
              </w:hyperlink>
              <w:r>
                <w:t xml:space="preserve">.</w:t>
              </w:r>
              <w:r>
                <w:t xml:space="preserve"> </w:t>
              </w:r>
            </w:p>
            <w:p>
              <w:pPr>
                <w:pStyle w:val="BodyText"/>
              </w:pPr>
              <w:r>
                <w:t xml:space="preserve">Manitoba</w:t>
              </w:r>
            </w:p>
            <w:p>
              <w:pPr>
                <w:pStyle w:val="BodyText"/>
              </w:pPr>
              <w:pPr>
                <w:pStyle w:val="ListParagraph"/>
                <w:numPr>
                  <w:ilvl w:val="0"/>
                  <w:numId w:val="19"/>
                </w:numPr>
              </w:pPr>
              <w:r>
                <w:t xml:space="preserve">Government of Manitoba, </w:t>
              </w:r>
              <w:hyperlink w:history="true" r:id="R319a0547bc3c49b5">
                <w:r>
                  <w:rPr>
                    <w:rStyle w:val="Hyperlink"/>
                  </w:rPr>
                  <w:t xml:space="preserve">Compensation for Victims of Crime Program</w:t>
                </w:r>
              </w:hyperlink>
              <w:r>
                <w:t xml:space="preserve">.</w:t>
              </w:r>
            </w:p>
            <w:p>
              <w:pPr>
                <w:pStyle w:val="BodyText"/>
              </w:pPr>
              <w:pPr>
                <w:pStyle w:val="ListParagraph"/>
                <w:numPr>
                  <w:ilvl w:val="0"/>
                  <w:numId w:val="19"/>
                </w:numPr>
              </w:pPr>
              <w:r>
                <w:t xml:space="preserve">Government of Manitoba, </w:t>
              </w:r>
              <w:hyperlink w:history="true" r:id="R9c44cee51c1d419e">
                <w:r>
                  <w:rPr>
                    <w:rStyle w:val="Hyperlink"/>
                  </w:rPr>
                  <w:t xml:space="preserve">Victim Services: The Domestic Violence and Stalking Act</w:t>
                </w:r>
              </w:hyperlink>
              <w:r>
                <w:t xml:space="preserve">.</w:t>
              </w:r>
            </w:p>
            <w:p>
              <w:pPr>
                <w:pStyle w:val="BodyText"/>
              </w:pPr>
              <w:pPr>
                <w:pStyle w:val="ListParagraph"/>
                <w:numPr>
                  <w:ilvl w:val="0"/>
                  <w:numId w:val="19"/>
                </w:numPr>
              </w:pPr>
              <w:r>
                <w:t xml:space="preserve">Province of Manitoba, </w:t>
              </w:r>
              <w:hyperlink w:history="true" r:id="Rba949d28b82a4ea4">
                <w:r>
                  <w:rPr>
                    <w:rStyle w:val="Hyperlink"/>
                  </w:rPr>
                  <w:t xml:space="preserve">Domestic Violence and Stalking: Court Orders of Protection</w:t>
                </w:r>
              </w:hyperlink>
              <w:r>
                <w:rPr>
                  <w:i/>
                </w:rPr>
                <w:t xml:space="preserve">.</w:t>
              </w:r>
            </w:p>
            <w:p>
              <w:pPr>
                <w:pStyle w:val="BodyText"/>
              </w:pPr>
              <w:pPr>
                <w:pStyle w:val="ListParagraph"/>
                <w:numPr>
                  <w:ilvl w:val="0"/>
                  <w:numId w:val="19"/>
                </w:numPr>
              </w:pPr>
              <w:r>
                <w:t xml:space="preserve">Province of Manitoba,</w:t>
              </w:r>
              <w:hyperlink w:history="true" r:id="R44ad95bdccbf4412">
                <w:r>
                  <w:rPr>
                    <w:rStyle w:val="Hyperlink"/>
                  </w:rPr>
                  <w:t xml:space="preserve"> Protection Orders</w:t>
                </w:r>
              </w:hyperlink>
              <w:r>
                <w:t xml:space="preserve">. </w:t>
              </w:r>
            </w:p>
            <w:p>
              <w:pPr>
                <w:pStyle w:val="BodyText"/>
              </w:pPr>
              <w:r>
                <w:t xml:space="preserve">New Brunswick</w:t>
              </w:r>
            </w:p>
            <w:p>
              <w:pPr>
                <w:pStyle w:val="BodyText"/>
              </w:pPr>
              <w:pPr>
                <w:pStyle w:val="ListParagraph"/>
                <w:numPr>
                  <w:ilvl w:val="0"/>
                  <w:numId w:val="20"/>
                </w:numPr>
              </w:pPr>
              <w:r>
                <w:t xml:space="preserve">Government of New Brunswick, Public Safety, </w:t>
              </w:r>
              <w:hyperlink w:history="true" r:id="R1b65b2193cdc419e">
                <w:r>
                  <w:rPr>
                    <w:rStyle w:val="Hyperlink"/>
                  </w:rPr>
                  <w:t xml:space="preserve">Victims of Crime - Compensation</w:t>
                </w:r>
              </w:hyperlink>
              <w:r>
                <w:rPr>
                  <w:i/>
                </w:rPr>
                <w:t xml:space="preserve">.</w:t>
              </w:r>
            </w:p>
            <w:p>
              <w:pPr>
                <w:pStyle w:val="BodyText"/>
              </w:pPr>
              <w:r>
                <w:t xml:space="preserve">NFLD</w:t>
              </w:r>
            </w:p>
            <w:p>
              <w:pPr>
                <w:pStyle w:val="BodyText"/>
              </w:pPr>
              <w:pPr>
                <w:pStyle w:val="ListParagraph"/>
                <w:numPr>
                  <w:ilvl w:val="0"/>
                  <w:numId w:val="21"/>
                </w:numPr>
              </w:pPr>
              <w:r>
                <w:t xml:space="preserve">Provincial Court of Newfoundland and Labrador, </w:t>
              </w:r>
              <w:hyperlink w:history="true" r:id="R5bdff875d3b24f9b">
                <w:r>
                  <w:rPr>
                    <w:rStyle w:val="Hyperlink"/>
                  </w:rPr>
                  <w:t xml:space="preserve">Make an Application</w:t>
                </w:r>
              </w:hyperlink>
              <w:r>
                <w:t xml:space="preserve">.</w:t>
              </w:r>
            </w:p>
            <w:p>
              <w:pPr>
                <w:pStyle w:val="BodyText"/>
              </w:pPr>
              <w:r>
                <w:t xml:space="preserve">Nunavut</w:t>
              </w:r>
            </w:p>
            <w:p>
              <w:pPr>
                <w:pStyle w:val="BodyText"/>
              </w:pPr>
              <w:pPr>
                <w:pStyle w:val="ListParagraph"/>
                <w:numPr>
                  <w:ilvl w:val="0"/>
                  <w:numId w:val="22"/>
                </w:numPr>
              </w:pPr>
              <w:r>
                <w:t xml:space="preserve">Government of Nunavut, Department of Justice, </w:t>
              </w:r>
              <w:hyperlink w:history="true" r:id="R0c27d3e14cef48b5">
                <w:r>
                  <w:rPr>
                    <w:rStyle w:val="Hyperlink"/>
                  </w:rPr>
                  <w:t xml:space="preserve">Family Abuse Intervention Act (FAIA)</w:t>
                </w:r>
              </w:hyperlink>
              <w:r>
                <w:rPr>
                  <w:i/>
                </w:rPr>
                <w:t xml:space="preserve">. </w:t>
              </w:r>
            </w:p>
            <w:p>
              <w:pPr>
                <w:pStyle w:val="BodyText"/>
              </w:pPr>
              <w:r>
                <w:t xml:space="preserve">Northwest Territories</w:t>
              </w:r>
            </w:p>
            <w:p>
              <w:pPr>
                <w:pStyle w:val="BodyText"/>
              </w:pPr>
              <w:pPr>
                <w:pStyle w:val="ListParagraph"/>
                <w:numPr>
                  <w:ilvl w:val="0"/>
                  <w:numId w:val="23"/>
                </w:numPr>
              </w:pPr>
              <w:r>
                <w:t xml:space="preserve">Government of Northwest Territories, </w:t>
              </w:r>
              <w:hyperlink w:history="true" r:id="R39d2be56149d410b">
                <w:r>
                  <w:rPr>
                    <w:rStyle w:val="Hyperlink"/>
                  </w:rPr>
                  <w:t xml:space="preserve">Family Law in the NWT</w:t>
                </w:r>
              </w:hyperlink>
              <w:r>
                <w:t xml:space="preserve"> (March 2017). </w:t>
              </w:r>
            </w:p>
            <w:p>
              <w:pPr>
                <w:pStyle w:val="BodyText"/>
              </w:pPr>
              <w:pPr>
                <w:pStyle w:val="ListParagraph"/>
                <w:numPr>
                  <w:ilvl w:val="0"/>
                  <w:numId w:val="23"/>
                </w:numPr>
              </w:pPr>
              <w:r>
                <w:t xml:space="preserve">Government of Northwest Territories, </w:t>
              </w:r>
              <w:hyperlink w:history="true" r:id="Rf7ae110f2430439a">
                <w:r>
                  <w:rPr>
                    <w:rStyle w:val="Hyperlink"/>
                  </w:rPr>
                  <w:t xml:space="preserve">Protection Orders</w:t>
                </w:r>
              </w:hyperlink>
              <w:r>
                <w:t xml:space="preserve">. </w:t>
              </w:r>
            </w:p>
            <w:p>
              <w:pPr>
                <w:pStyle w:val="BodyText"/>
              </w:pPr>
              <w:r>
                <w:t xml:space="preserve">Ontario</w:t>
              </w:r>
            </w:p>
            <w:p>
              <w:pPr>
                <w:pStyle w:val="BodyText"/>
              </w:pPr>
              <w:pPr>
                <w:pStyle w:val="ListParagraph"/>
                <w:numPr>
                  <w:ilvl w:val="0"/>
                  <w:numId w:val="24"/>
                </w:numPr>
              </w:pPr>
              <w:r>
                <w:t xml:space="preserve">Government of Ontario, Ministry of the Attorney General, </w:t>
              </w:r>
              <w:hyperlink w:history="true" r:id="Rc85845f3b64d4f55">
                <w:r>
                  <w:rPr>
                    <w:rStyle w:val="Hyperlink"/>
                  </w:rPr>
                  <w:t xml:space="preserve">Motions: A Guide to Procedures in Family Court</w:t>
                </w:r>
              </w:hyperlink>
              <w:r>
                <w:t xml:space="preserve">, (2012; last revised 2019).</w:t>
              </w:r>
            </w:p>
            <w:p>
              <w:pPr>
                <w:pStyle w:val="BodyText"/>
              </w:pPr>
              <w:pPr>
                <w:pStyle w:val="ListParagraph"/>
                <w:numPr>
                  <w:ilvl w:val="0"/>
                  <w:numId w:val="24"/>
                </w:numPr>
              </w:pPr>
              <w:r>
                <w:t xml:space="preserve">Province of Ontario, Ministry of the Attorney General, </w:t>
              </w:r>
              <w:hyperlink w:history="true" r:id="R875b27fe9f194054">
                <w:r>
                  <w:rPr>
                    <w:rStyle w:val="Hyperlink"/>
                  </w:rPr>
                  <w:t xml:space="preserve">Restraining Order, A Self-Help Guide: How to make an application for a restraining order</w:t>
                </w:r>
              </w:hyperlink>
              <w:r>
                <w:t xml:space="preserve">, (2009).</w:t>
              </w:r>
            </w:p>
            <w:p>
              <w:pPr>
                <w:pStyle w:val="BodyText"/>
              </w:pPr>
              <w:pPr>
                <w:pStyle w:val="ListParagraph"/>
                <w:numPr>
                  <w:ilvl w:val="0"/>
                  <w:numId w:val="24"/>
                </w:numPr>
              </w:pPr>
              <w:r>
                <w:t xml:space="preserve">Province of Ontario, Ministry of the Attorney General, </w:t>
              </w:r>
              <w:hyperlink w:history="true" r:id="R988ebc90b59e453a">
                <w:r>
                  <w:rPr>
                    <w:rStyle w:val="Hyperlink"/>
                  </w:rPr>
                  <w:t xml:space="preserve">Child Protection</w:t>
                </w:r>
              </w:hyperlink>
              <w:r>
                <w:t xml:space="preserve"> (Last modified 26 June 2019)</w:t>
              </w:r>
            </w:p>
            <w:p>
              <w:pPr>
                <w:pStyle w:val="BodyText"/>
              </w:pPr>
              <w:r>
                <w:t xml:space="preserve">Quebec</w:t>
              </w:r>
            </w:p>
            <w:p>
              <w:pPr>
                <w:pStyle w:val="BodyText"/>
              </w:pPr>
              <w:pPr>
                <w:pStyle w:val="ListParagraph"/>
                <w:numPr>
                  <w:ilvl w:val="0"/>
                  <w:numId w:val="25"/>
                </w:numPr>
              </w:pPr>
              <w:r>
                <w:t xml:space="preserve">Government of Quebec, </w:t>
              </w:r>
              <w:hyperlink w:history="true" r:id="R2fd584d2610243c0">
                <w:r>
                  <w:rPr>
                    <w:rStyle w:val="Hyperlink"/>
                  </w:rPr>
                  <w:t xml:space="preserve">Applying for a Protection Order in a Civil Matter</w:t>
                </w:r>
              </w:hyperlink>
              <w:r>
                <w:t xml:space="preserve"> (2017).</w:t>
              </w:r>
            </w:p>
            <w:p>
              <w:pPr>
                <w:pStyle w:val="BodyText"/>
              </w:pPr>
              <w:r>
                <w:t xml:space="preserve">Yukon</w:t>
              </w:r>
            </w:p>
            <w:p>
              <w:pPr>
                <w:pStyle w:val="BodyText"/>
              </w:pPr>
              <w:pPr>
                <w:pStyle w:val="ListParagraph"/>
                <w:numPr>
                  <w:ilvl w:val="0"/>
                  <w:numId w:val="26"/>
                </w:numPr>
              </w:pPr>
              <w:r>
                <w:t xml:space="preserve">Government of Yukon, </w:t>
              </w:r>
              <w:hyperlink w:history="true" r:id="R3460bf10b5ef4dcc">
                <w:r>
                  <w:rPr>
                    <w:rStyle w:val="Hyperlink"/>
                  </w:rPr>
                  <w:t xml:space="preserve">"Get an order to keep someone away from you"</w:t>
                </w:r>
              </w:hyperlink>
              <w:r>
                <w:t xml:space="preserve"> Supports for Victims of Crime</w:t>
              </w:r>
              <w:r>
                <w:rPr>
                  <w:i/>
                </w:rPr>
                <w:t xml:space="preserve">. </w:t>
              </w:r>
            </w:p>
            <w:p>
              <w:pPr>
                <w:pStyle w:val="BodyText"/>
              </w:pPr>
              <w:pPr>
                <w:pStyle w:val="ListParagraph"/>
                <w:numPr>
                  <w:ilvl w:val="0"/>
                  <w:numId w:val="26"/>
                </w:numPr>
              </w:pPr>
              <w:r>
                <w:t xml:space="preserve">Government of Yukon, </w:t>
              </w:r>
              <w:hyperlink w:history="true" r:id="R303576e6658343b3">
                <w:r>
                  <w:rPr>
                    <w:rStyle w:val="Hyperlink"/>
                  </w:rPr>
                  <w:t xml:space="preserve">"Get an order to keep someone away from you"</w:t>
                </w:r>
              </w:hyperlink>
              <w:r>
                <w:t xml:space="preserve"> Supports for Victims of Crime</w:t>
              </w:r>
              <w:r>
                <w:rPr>
                  <w:i/>
                </w:rPr>
                <w:t xml:space="preserve">. </w:t>
              </w:r>
            </w:p>
            <w:p>
              <w:pPr>
                <w:pStyle w:val="BodyText"/>
              </w:pPr>
              <w:r>
                <w:rPr>
                  <w:b/>
                </w:rPr>
                <w:t xml:space="preserve">Secondary sources</w:t>
              </w:r>
            </w:p>
            <w:p>
              <w:pPr>
                <w:pStyle w:val="BodyText"/>
              </w:pPr>
              <w:pPr>
                <w:pStyle w:val="ListParagraph"/>
                <w:numPr>
                  <w:ilvl w:val="0"/>
                  <w:numId w:val="27"/>
                </w:numPr>
              </w:pPr>
              <w:r>
                <w:t xml:space="preserve">Calgary Legal Guidance, </w:t>
              </w:r>
              <w:hyperlink w:history="true" r:id="R449e919652424b2f">
                <w:r>
                  <w:rPr>
                    <w:rStyle w:val="Hyperlink"/>
                  </w:rPr>
                  <w:t xml:space="preserve">Restraining or Protection Orders</w:t>
                </w:r>
              </w:hyperlink>
              <w:r>
                <w:t xml:space="preserve">. </w:t>
              </w:r>
            </w:p>
            <w:p>
              <w:pPr>
                <w:pStyle w:val="BodyText"/>
              </w:pPr>
              <w:pPr>
                <w:pStyle w:val="ListParagraph"/>
                <w:numPr>
                  <w:ilvl w:val="0"/>
                  <w:numId w:val="27"/>
                </w:numPr>
              </w:pPr>
              <w:r>
                <w:t xml:space="preserve">Envision Counselling &amp; Support Centre Inc.,</w:t>
              </w:r>
              <w:hyperlink w:history="true" r:id="Ra980492b573c4a28">
                <w:r>
                  <w:rPr>
                    <w:rStyle w:val="Hyperlink"/>
                  </w:rPr>
                  <w:t xml:space="preserve"> "Frequently Asked Questions"</w:t>
                </w:r>
              </w:hyperlink>
              <w:r>
                <w:t xml:space="preserve"> Victims of Domestic Violence Act Emergency Intervention Orders</w:t>
              </w:r>
              <w:r>
                <w:rPr>
                  <w:i/>
                </w:rPr>
                <w:t xml:space="preserve">.</w:t>
              </w:r>
            </w:p>
            <w:p>
              <w:pPr>
                <w:pStyle w:val="BodyText"/>
              </w:pPr>
              <w:pPr>
                <w:pStyle w:val="ListParagraph"/>
                <w:numPr>
                  <w:ilvl w:val="0"/>
                  <w:numId w:val="27"/>
                </w:numPr>
              </w:pPr>
              <w:r>
                <w:t xml:space="preserve">Envision Counselling &amp; Support Centre Inc. </w:t>
              </w:r>
              <w:hyperlink w:history="true" r:id="Rbb000422c2214cb8">
                <w:r>
                  <w:rPr>
                    <w:rStyle w:val="Hyperlink"/>
                  </w:rPr>
                  <w:t xml:space="preserve">Victims of Domestic Violence Act, FAQs</w:t>
                </w:r>
              </w:hyperlink>
              <w:r>
                <w:t xml:space="preserve"> (2016).</w:t>
              </w:r>
            </w:p>
            <w:p>
              <w:pPr>
                <w:pStyle w:val="BodyText"/>
              </w:pPr>
              <w:pPr>
                <w:pStyle w:val="ListParagraph"/>
                <w:numPr>
                  <w:ilvl w:val="0"/>
                  <w:numId w:val="27"/>
                </w:numPr>
              </w:pPr>
              <w:r>
                <w:t xml:space="preserve">Family Law Nova Scotia, </w:t>
              </w:r>
              <w:hyperlink w:history="true" r:id="Rb44b98cda0e14250">
                <w:r>
                  <w:rPr>
                    <w:rStyle w:val="Hyperlink"/>
                  </w:rPr>
                  <w:t xml:space="preserve">"Emergency Protection Orders"</w:t>
                </w:r>
              </w:hyperlink>
              <w:r>
                <w:t xml:space="preserve"> Family Violence (Last updated May 2020)</w:t>
              </w:r>
              <w:r>
                <w:rPr>
                  <w:i/>
                </w:rPr>
                <w:t xml:space="preserve">.</w:t>
              </w:r>
            </w:p>
            <w:p>
              <w:pPr>
                <w:pStyle w:val="BodyText"/>
              </w:pPr>
              <w:pPr>
                <w:pStyle w:val="ListParagraph"/>
                <w:numPr>
                  <w:ilvl w:val="0"/>
                  <w:numId w:val="27"/>
                </w:numPr>
              </w:pPr>
              <w:r>
                <w:t xml:space="preserve">Family Law Nova Scotia, </w:t>
              </w:r>
              <w:hyperlink w:history="true" r:id="Rabda4a38454c4093">
                <w:r>
                  <w:rPr>
                    <w:rStyle w:val="Hyperlink"/>
                  </w:rPr>
                  <w:t xml:space="preserve">"Urgent/Emergency applications and orders"</w:t>
                </w:r>
              </w:hyperlink>
              <w:r>
                <w:t xml:space="preserve"> Family Violence (Last updated May 2020). </w:t>
              </w:r>
            </w:p>
            <w:p>
              <w:pPr>
                <w:pStyle w:val="BodyText"/>
              </w:pPr>
              <w:pPr>
                <w:pStyle w:val="ListParagraph"/>
                <w:numPr>
                  <w:ilvl w:val="0"/>
                  <w:numId w:val="27"/>
                </w:numPr>
              </w:pPr>
              <w:hyperlink w:history="true" r:id="R673fb6ed012b4ab4">
                <w:r>
                  <w:rPr>
                    <w:rStyle w:val="Hyperlink"/>
                  </w:rPr>
                  <w:t xml:space="preserve">Ontario Provincial Police</w:t>
                </w:r>
              </w:hyperlink>
              <w:r>
                <w:t xml:space="preserve">.</w:t>
              </w:r>
            </w:p>
            <w:p>
              <w:pPr>
                <w:pStyle w:val="BodyText"/>
              </w:pPr>
              <w:pPr>
                <w:pStyle w:val="ListParagraph"/>
                <w:numPr>
                  <w:ilvl w:val="0"/>
                  <w:numId w:val="27"/>
                </w:numPr>
              </w:pPr>
              <w:r>
                <w:t xml:space="preserve">Ontario Women's Justice Network (OWJN), </w:t>
              </w:r>
              <w:hyperlink w:history="true" r:id="Rff191ed49f844d97">
                <w:r>
                  <w:rPr>
                    <w:rStyle w:val="Hyperlink"/>
                  </w:rPr>
                  <w:t xml:space="preserve">Protection Orders- Part 1</w:t>
                </w:r>
              </w:hyperlink>
              <w:r>
                <w:t xml:space="preserve"> (August 2016). </w:t>
              </w:r>
            </w:p>
            <w:p>
              <w:pPr>
                <w:pStyle w:val="BodyText"/>
              </w:pPr>
              <w:pPr>
                <w:pStyle w:val="ListParagraph"/>
                <w:numPr>
                  <w:ilvl w:val="0"/>
                  <w:numId w:val="27"/>
                </w:numPr>
              </w:pPr>
              <w:r>
                <w:t xml:space="preserve">Provincial Court of Newfoundland and Labrador, </w:t>
              </w:r>
              <w:hyperlink w:history="true" r:id="Raf8ce4cd3ac74a65">
                <w:r>
                  <w:rPr>
                    <w:rStyle w:val="Hyperlink"/>
                  </w:rPr>
                  <w:t xml:space="preserve">EPO Forms</w:t>
                </w:r>
              </w:hyperlink>
              <w:r>
                <w:t xml:space="preserve">. </w:t>
              </w:r>
            </w:p>
            <w:p>
              <w:pPr>
                <w:pStyle w:val="BodyText"/>
              </w:pPr>
              <w:pPr>
                <w:pStyle w:val="ListParagraph"/>
                <w:numPr>
                  <w:ilvl w:val="0"/>
                  <w:numId w:val="27"/>
                </w:numPr>
              </w:pPr>
              <w:r>
                <w:t xml:space="preserve">Prince Edward Island Community Legal Information, </w:t>
              </w:r>
              <w:hyperlink w:history="true" r:id="R3d64d267accf455b">
                <w:r>
                  <w:rPr>
                    <w:rStyle w:val="Hyperlink"/>
                  </w:rPr>
                  <w:t xml:space="preserve">Court Orders for Your Protection</w:t>
                </w:r>
              </w:hyperlink>
              <w:r>
                <w:t xml:space="preserve">. </w:t>
              </w:r>
            </w:p>
            <w:p>
              <w:pPr>
                <w:pStyle w:val="BodyText"/>
              </w:pPr>
              <w:pPr>
                <w:pStyle w:val="ListParagraph"/>
                <w:numPr>
                  <w:ilvl w:val="0"/>
                  <w:numId w:val="27"/>
                </w:numPr>
              </w:pPr>
              <w:r>
                <w:t xml:space="preserve">Public Legal Information Association of NL, </w:t>
              </w:r>
              <w:hyperlink w:history="true" r:id="Ra241335df9c34370">
                <w:r>
                  <w:rPr>
                    <w:rStyle w:val="Hyperlink"/>
                  </w:rPr>
                  <w:t xml:space="preserve">What is an Emergency Protection Order (EPO)</w:t>
                </w:r>
              </w:hyperlink>
              <w:r>
                <w:rPr>
                  <w:i/>
                </w:rPr>
                <w:t xml:space="preserve">. </w:t>
              </w:r>
            </w:p>
            <w:p>
              <w:pPr>
                <w:pStyle w:val="BodyText"/>
              </w:pPr>
              <w:pPr>
                <w:pStyle w:val="ListParagraph"/>
                <w:numPr>
                  <w:ilvl w:val="0"/>
                  <w:numId w:val="27"/>
                </w:numPr>
              </w:pPr>
              <w:r>
                <w:t xml:space="preserve">Public Legal Education and Information Service of New Brunswick, </w:t>
              </w:r>
              <w:hyperlink w:history="true" r:id="R1b1f1fe10c314d59">
                <w:r>
                  <w:rPr>
                    <w:rStyle w:val="Hyperlink"/>
                  </w:rPr>
                  <w:t xml:space="preserve">"Abuse and violence"</w:t>
                </w:r>
              </w:hyperlink>
              <w:r>
                <w:t xml:space="preserve"> Emergency Intervention Orders.</w:t>
              </w:r>
            </w:p>
            <w:p>
              <w:pPr>
                <w:pStyle w:val="BodyText"/>
              </w:pPr>
              <w:pPr>
                <w:pStyle w:val="ListParagraph"/>
                <w:numPr>
                  <w:ilvl w:val="0"/>
                  <w:numId w:val="27"/>
                </w:numPr>
              </w:pPr>
              <w:r>
                <w:t xml:space="preserve">Public Legal Education and Information Service of New Brunswick, </w:t>
              </w:r>
              <w:hyperlink w:history="true" r:id="R69d874214ed74a44">
                <w:r>
                  <w:rPr>
                    <w:rStyle w:val="Hyperlink"/>
                  </w:rPr>
                  <w:t xml:space="preserve">Emergency Intervention Orders</w:t>
                </w:r>
              </w:hyperlink>
              <w:r>
                <w:t xml:space="preserve"> (Reprinted February 2019).</w:t>
              </w:r>
            </w:p>
            <w:p>
              <w:pPr>
                <w:pStyle w:val="BodyText"/>
              </w:pPr>
              <w:pPr>
                <w:pStyle w:val="ListParagraph"/>
                <w:numPr>
                  <w:ilvl w:val="0"/>
                  <w:numId w:val="27"/>
                </w:numPr>
              </w:pPr>
              <w:r>
                <w:t xml:space="preserve">Public Legal Education and Information Service of New Brunswick, </w:t>
              </w:r>
              <w:hyperlink w:history="true" r:id="R59c17cb2a6514ad5">
                <w:r>
                  <w:rPr>
                    <w:rStyle w:val="Hyperlink"/>
                  </w:rPr>
                  <w:t xml:space="preserve">Peace Bonds &amp; Protective Orders</w:t>
                </w:r>
              </w:hyperlink>
              <w:r>
                <w:t xml:space="preserve"> </w:t>
              </w:r>
              <w:r>
                <w:t xml:space="preserve">(Revised March 2020).</w:t>
              </w:r>
            </w:p>
            <w:p>
              <w:pPr>
                <w:pStyle w:val="BodyText"/>
              </w:pPr>
              <w:pPr>
                <w:pStyle w:val="ListParagraph"/>
                <w:numPr>
                  <w:ilvl w:val="0"/>
                  <w:numId w:val="27"/>
                </w:numPr>
              </w:pPr>
              <w:hyperlink w:history="true" r:id="Rb31dc7076cbc4d93">
                <w:r>
                  <w:rPr>
                    <w:rStyle w:val="Hyperlink"/>
                  </w:rPr>
                  <w:t xml:space="preserve">The Sûreté du Québec</w:t>
                </w:r>
              </w:hyperlink>
              <w:r>
                <w:t xml:space="preserve">.</w:t>
              </w:r>
            </w:p>
            <w:p>
              <w:pPr>
                <w:pStyle w:val="BodyText"/>
              </w:pPr>
              <w:pPr>
                <w:pStyle w:val="ListParagraph"/>
                <w:numPr>
                  <w:ilvl w:val="0"/>
                  <w:numId w:val="27"/>
                </w:numPr>
              </w:pPr>
              <w:r>
                <w:t xml:space="preserve">YWCA Canada, </w:t>
              </w:r>
              <w:hyperlink w:history="true" r:id="Refbd5ea4d22948b1">
                <w:r>
                  <w:rPr>
                    <w:rStyle w:val="Hyperlink"/>
                  </w:rPr>
                  <w:t xml:space="preserve">Nunavut Legal Information Manual for Violence Support Services</w:t>
                </w:r>
              </w:hyperlink>
              <w:r>
                <w:t xml:space="preserve"> (2014). </w:t>
              </w:r>
            </w:p>
            <w:p>
              <w:pPr>
                <w:pStyle w:val="BodyText"/>
              </w:pPr>
              <w:r>
                <w:rPr>
                  <w:b/>
                  <w:color w:val="000000"/>
                </w:rPr>
                <w:t xml:space="preserve">Chapter 5 — Prosecutorial considerations</w:t>
              </w:r>
            </w:p>
            <w:p>
              <w:pPr>
                <w:pStyle w:val="BodyText"/>
              </w:pPr>
              <w:r>
                <w:rPr>
                  <w:b/>
                  <w:color w:val="000000"/>
                </w:rPr>
                <w:t xml:space="preserve">Legislation</w:t>
              </w:r>
            </w:p>
            <w:p>
              <w:pPr>
                <w:pStyle w:val="BodyText"/>
              </w:pPr>
              <w:r>
                <w:rPr>
                  <w:color w:val="000000"/>
                </w:rPr>
                <w:t xml:space="preserve">Federal</w:t>
              </w:r>
            </w:p>
            <w:p>
              <w:pPr>
                <w:pStyle w:val="BodyText"/>
              </w:pPr>
              <w:pPr>
                <w:pStyle w:val="ListParagraph"/>
                <w:numPr>
                  <w:ilvl w:val="0"/>
                  <w:numId w:val="28"/>
                </w:numPr>
              </w:pPr>
              <w:hyperlink w:history="true" r:id="R967480b01f3c4e34">
                <w:r>
                  <w:rPr>
                    <w:rStyle w:val="Hyperlink"/>
                  </w:rPr>
                  <w:t xml:space="preserve">An Act Respecting Assistance for Victims of Crime</w:t>
                </w:r>
              </w:hyperlink>
              <w:r>
                <w:rPr>
                  <w:color w:val="000000"/>
                </w:rPr>
                <w:t xml:space="preserve">, chapter A-13.2.</w:t>
              </w:r>
            </w:p>
            <w:p>
              <w:pPr>
                <w:pStyle w:val="BodyText"/>
              </w:pPr>
              <w:pPr>
                <w:pStyle w:val="ListParagraph"/>
                <w:numPr>
                  <w:ilvl w:val="0"/>
                  <w:numId w:val="28"/>
                </w:numPr>
              </w:pPr>
              <w:hyperlink w:history="true" r:id="R80c1d7dabd1f4467">
                <w:r>
                  <w:rPr>
                    <w:rStyle w:val="Hyperlink"/>
                  </w:rPr>
                  <w:t xml:space="preserve">Canada Evidence Act</w:t>
                </w:r>
              </w:hyperlink>
              <w:r>
                <w:t xml:space="preserve"> </w:t>
              </w:r>
              <w:r>
                <w:rPr>
                  <w:color w:val="000000"/>
                </w:rPr>
                <w:t xml:space="preserve">(R.S.C., 1985, c. C-5) at s. 14(1)</w:t>
              </w:r>
              <w:r>
                <w:rPr>
                  <w:i/>
                  <w:color w:val="000000"/>
                </w:rPr>
                <w:t xml:space="preserve">.</w:t>
              </w:r>
            </w:p>
            <w:p>
              <w:pPr>
                <w:pStyle w:val="BodyText"/>
              </w:pPr>
              <w:pPr>
                <w:pStyle w:val="ListParagraph"/>
                <w:numPr>
                  <w:ilvl w:val="0"/>
                  <w:numId w:val="28"/>
                </w:numPr>
              </w:pPr>
              <w:hyperlink w:history="true" r:id="R16685db2a74e44d0">
                <w:r>
                  <w:rPr>
                    <w:rStyle w:val="Hyperlink"/>
                  </w:rPr>
                  <w:t xml:space="preserve">Criminal Code</w:t>
                </w:r>
              </w:hyperlink>
              <w:r>
                <w:rPr>
                  <w:color w:val="000000"/>
                </w:rPr>
                <w:t xml:space="preserve"> (R.S.C., 1985, c. C-46).</w:t>
              </w:r>
            </w:p>
            <w:p>
              <w:pPr>
                <w:pStyle w:val="BodyText"/>
              </w:pPr>
              <w:pPr>
                <w:pStyle w:val="ListParagraph"/>
                <w:numPr>
                  <w:ilvl w:val="0"/>
                  <w:numId w:val="28"/>
                </w:numPr>
              </w:pPr>
              <w:hyperlink w:history="true" r:id="R7c0339f649e24ca1">
                <w:r>
                  <w:rPr>
                    <w:rStyle w:val="Hyperlink"/>
                  </w:rPr>
                  <w:t xml:space="preserve">The PIPEDA</w:t>
                </w:r>
              </w:hyperlink>
              <w:r>
                <w:rPr>
                  <w:color w:val="000000"/>
                </w:rPr>
                <w:t xml:space="preserve">, S.C. 2000, c-5.</w:t>
              </w:r>
            </w:p>
            <w:p>
              <w:pPr>
                <w:pStyle w:val="BodyText"/>
              </w:pPr>
              <w:r>
                <w:rPr>
                  <w:color w:val="000000"/>
                </w:rPr>
                <w:t xml:space="preserve">Ontario</w:t>
              </w:r>
            </w:p>
            <w:p>
              <w:pPr>
                <w:pStyle w:val="BodyText"/>
              </w:pPr>
              <w:pPr>
                <w:pStyle w:val="ListParagraph"/>
                <w:numPr>
                  <w:ilvl w:val="0"/>
                  <w:numId w:val="29"/>
                </w:numPr>
              </w:pPr>
              <w:hyperlink w:history="true" r:id="Rf62abeb81dfe4ee0">
                <w:r>
                  <w:rPr>
                    <w:rStyle w:val="Hyperlink"/>
                  </w:rPr>
                  <w:t xml:space="preserve">Child and Family Services Act</w:t>
                </w:r>
              </w:hyperlink>
              <w:r>
                <w:rPr>
                  <w:color w:val="000000"/>
                </w:rPr>
                <w:t xml:space="preserve">, R.S.O. 1990, c. C.11 ("CFSA") at Section 40(10).</w:t>
              </w:r>
            </w:p>
            <w:p>
              <w:pPr>
                <w:pStyle w:val="BodyText"/>
              </w:pPr>
              <w:pPr>
                <w:pStyle w:val="ListParagraph"/>
                <w:numPr>
                  <w:ilvl w:val="0"/>
                  <w:numId w:val="29"/>
                </w:numPr>
              </w:pPr>
              <w:hyperlink w:history="true" r:id="Re91b65299d6346c9">
                <w:r>
                  <w:rPr>
                    <w:rStyle w:val="Hyperlink"/>
                  </w:rPr>
                  <w:t xml:space="preserve">Police Services Act</w:t>
                </w:r>
              </w:hyperlink>
              <w:r>
                <w:rPr>
                  <w:color w:val="000000"/>
                </w:rPr>
                <w:t xml:space="preserve">, 1990, RSO 1990, c P15.</w:t>
              </w:r>
            </w:p>
            <w:p>
              <w:pPr>
                <w:pStyle w:val="BodyText"/>
              </w:pPr>
              <w:r>
                <w:rPr>
                  <w:color w:val="000000"/>
                </w:rPr>
                <w:t xml:space="preserve">PEI</w:t>
              </w:r>
            </w:p>
            <w:p>
              <w:pPr>
                <w:pStyle w:val="BodyText"/>
              </w:pPr>
              <w:pPr>
                <w:pStyle w:val="ListParagraph"/>
                <w:numPr>
                  <w:ilvl w:val="0"/>
                  <w:numId w:val="30"/>
                </w:numPr>
              </w:pPr>
              <w:hyperlink w:history="true" r:id="R9e4171845e4d44e9">
                <w:r>
                  <w:rPr>
                    <w:rStyle w:val="Hyperlink"/>
                  </w:rPr>
                  <w:t xml:space="preserve">Victims of Family Violence Act</w:t>
                </w:r>
              </w:hyperlink>
              <w:r>
                <w:rPr>
                  <w:color w:val="000000"/>
                </w:rPr>
                <w:t xml:space="preserve">, RSPEI 1988, c V-3.2.</w:t>
              </w:r>
            </w:p>
            <w:p>
              <w:pPr>
                <w:pStyle w:val="BodyText"/>
              </w:pPr>
              <w:r>
                <w:rPr>
                  <w:b/>
                  <w:color w:val="000000"/>
                </w:rPr>
                <w:t xml:space="preserve">Jurisprudence</w:t>
              </w:r>
            </w:p>
            <w:p>
              <w:pPr>
                <w:pStyle w:val="BodyText"/>
              </w:pPr>
              <w:pPr>
                <w:pStyle w:val="ListParagraph"/>
                <w:numPr>
                  <w:ilvl w:val="0"/>
                  <w:numId w:val="31"/>
                </w:numPr>
              </w:pPr>
              <w:r>
                <w:rPr>
                  <w:i/>
                </w:rPr>
                <w:t xml:space="preserve">Malanik v. R. (No. 3) </w:t>
              </w:r>
              <w:r>
                <w:t xml:space="preserve">[1952] 2 S.C.R. 335.</w:t>
              </w:r>
            </w:p>
            <w:p>
              <w:pPr>
                <w:pStyle w:val="BodyText"/>
              </w:pPr>
              <w:pPr>
                <w:pStyle w:val="ListParagraph"/>
                <w:numPr>
                  <w:ilvl w:val="0"/>
                  <w:numId w:val="32"/>
                </w:numPr>
              </w:pPr>
              <w:r>
                <w:rPr>
                  <w:i/>
                </w:rPr>
                <w:t xml:space="preserve">Perka v. R., </w:t>
              </w:r>
              <w:r>
                <w:t xml:space="preserve">[1984] 2 S.C.R. 232.</w:t>
              </w:r>
            </w:p>
            <w:p>
              <w:pPr>
                <w:pStyle w:val="BodyText"/>
              </w:pPr>
              <w:pPr>
                <w:pStyle w:val="ListParagraph"/>
                <w:numPr>
                  <w:ilvl w:val="0"/>
                  <w:numId w:val="32"/>
                </w:numPr>
              </w:pPr>
              <w:r>
                <w:rPr>
                  <w:i/>
                </w:rPr>
                <w:t xml:space="preserve">R v. A.(J.)</w:t>
              </w:r>
              <w:r>
                <w:t xml:space="preserve"> </w:t>
              </w:r>
              <w:r>
                <w:rPr>
                  <w:color w:val="000000"/>
                </w:rPr>
                <w:t xml:space="preserve">[2011] 2 S.C.R. 440</w:t>
              </w:r>
              <w:r>
                <w:t xml:space="preserve">.</w:t>
              </w:r>
            </w:p>
            <w:p>
              <w:pPr>
                <w:pStyle w:val="BodyText"/>
              </w:pPr>
              <w:pPr>
                <w:pStyle w:val="ListParagraph"/>
                <w:numPr>
                  <w:ilvl w:val="0"/>
                  <w:numId w:val="32"/>
                </w:numPr>
              </w:pPr>
              <w:r>
                <w:rPr>
                  <w:i/>
                  <w:color w:val="000000"/>
                </w:rPr>
                <w:t xml:space="preserve">R. v. Chaulk </w:t>
              </w:r>
              <w:r>
                <w:rPr>
                  <w:color w:val="000000"/>
                </w:rPr>
                <w:t xml:space="preserve">2007 NSCA 84.</w:t>
              </w:r>
            </w:p>
            <w:p>
              <w:pPr>
                <w:pStyle w:val="BodyText"/>
              </w:pPr>
              <w:pPr>
                <w:pStyle w:val="ListParagraph"/>
                <w:numPr>
                  <w:ilvl w:val="0"/>
                  <w:numId w:val="32"/>
                </w:numPr>
              </w:pPr>
              <w:r>
                <w:rPr>
                  <w:i/>
                </w:rPr>
                <w:t xml:space="preserve">R. v. Daley </w:t>
              </w:r>
              <w:r>
                <w:t xml:space="preserve">[2007] 3 S.C.R. 523.</w:t>
              </w:r>
            </w:p>
            <w:p>
              <w:pPr>
                <w:pStyle w:val="BodyText"/>
              </w:pPr>
              <w:pPr>
                <w:pStyle w:val="ListParagraph"/>
                <w:numPr>
                  <w:ilvl w:val="0"/>
                  <w:numId w:val="32"/>
                </w:numPr>
              </w:pPr>
              <w:r>
                <w:rPr>
                  <w:i/>
                </w:rPr>
                <w:t xml:space="preserve">R. c. Daviault </w:t>
              </w:r>
              <w:r>
                <w:t xml:space="preserve">[1994] 3 S.C.R. 63.</w:t>
              </w:r>
            </w:p>
            <w:p>
              <w:pPr>
                <w:pStyle w:val="BodyText"/>
              </w:pPr>
              <w:pPr>
                <w:pStyle w:val="ListParagraph"/>
                <w:numPr>
                  <w:ilvl w:val="0"/>
                  <w:numId w:val="32"/>
                </w:numPr>
              </w:pPr>
              <w:r>
                <w:rPr>
                  <w:i/>
                </w:rPr>
                <w:t xml:space="preserve">R. v. Dobson</w:t>
              </w:r>
              <w:r>
                <w:t xml:space="preserve"> 2015 ONSC 2865.</w:t>
              </w:r>
            </w:p>
            <w:p>
              <w:pPr>
                <w:pStyle w:val="BodyText"/>
              </w:pPr>
              <w:pPr>
                <w:pStyle w:val="ListParagraph"/>
                <w:numPr>
                  <w:ilvl w:val="0"/>
                  <w:numId w:val="32"/>
                </w:numPr>
              </w:pPr>
              <w:r>
                <w:rPr>
                  <w:i/>
                </w:rPr>
                <w:t xml:space="preserve">R. v. Ewanchuk</w:t>
              </w:r>
              <w:r>
                <w:t xml:space="preserve"> [1999] 1 S.C.R. 330</w:t>
              </w:r>
              <w:r>
                <w:t xml:space="preserve">.</w:t>
              </w:r>
            </w:p>
            <w:p>
              <w:pPr>
                <w:pStyle w:val="BodyText"/>
              </w:pPr>
              <w:pPr>
                <w:pStyle w:val="ListParagraph"/>
                <w:numPr>
                  <w:ilvl w:val="0"/>
                  <w:numId w:val="32"/>
                </w:numPr>
              </w:pPr>
              <w:r>
                <w:rPr>
                  <w:i/>
                </w:rPr>
                <w:t xml:space="preserve">R. v. F(CC)</w:t>
              </w:r>
              <w:r>
                <w:t xml:space="preserve"> </w:t>
              </w:r>
              <w:r>
                <w:t xml:space="preserve">[1997] 3 S.C.R. 1183.</w:t>
              </w:r>
            </w:p>
            <w:p>
              <w:pPr>
                <w:pStyle w:val="BodyText"/>
              </w:pPr>
              <w:pPr>
                <w:pStyle w:val="ListParagraph"/>
                <w:numPr>
                  <w:ilvl w:val="0"/>
                  <w:numId w:val="32"/>
                </w:numPr>
              </w:pPr>
              <w:r>
                <w:rPr>
                  <w:i/>
                </w:rPr>
                <w:t xml:space="preserve">R. v. Finck </w:t>
              </w:r>
              <w:r>
                <w:t xml:space="preserve">[2003] O.J. No. 2692.</w:t>
              </w:r>
            </w:p>
            <w:p>
              <w:pPr>
                <w:pStyle w:val="BodyText"/>
              </w:pPr>
              <w:pPr>
                <w:pStyle w:val="ListParagraph"/>
                <w:numPr>
                  <w:ilvl w:val="0"/>
                  <w:numId w:val="32"/>
                </w:numPr>
              </w:pPr>
              <w:r>
                <w:rPr>
                  <w:i/>
                </w:rPr>
                <w:t xml:space="preserve">R. v. Hemmerly </w:t>
              </w:r>
              <w:r>
                <w:t xml:space="preserve">1976 CarswellOnt 930.</w:t>
              </w:r>
            </w:p>
            <w:p>
              <w:pPr>
                <w:pStyle w:val="BodyText"/>
              </w:pPr>
              <w:pPr>
                <w:pStyle w:val="ListParagraph"/>
                <w:numPr>
                  <w:ilvl w:val="0"/>
                  <w:numId w:val="32"/>
                </w:numPr>
              </w:pPr>
              <w:r>
                <w:rPr>
                  <w:i/>
                </w:rPr>
                <w:t xml:space="preserve">R. v. Humaid </w:t>
              </w:r>
              <w:r>
                <w:t xml:space="preserve">[2006] O.J. No. 1507.</w:t>
              </w:r>
            </w:p>
            <w:p>
              <w:pPr>
                <w:pStyle w:val="BodyText"/>
              </w:pPr>
              <w:pPr>
                <w:pStyle w:val="ListParagraph"/>
                <w:numPr>
                  <w:ilvl w:val="0"/>
                  <w:numId w:val="32"/>
                </w:numPr>
              </w:pPr>
              <w:r>
                <w:rPr>
                  <w:i/>
                </w:rPr>
                <w:t xml:space="preserve">R v Jobiden</w:t>
              </w:r>
              <w:r>
                <w:t xml:space="preserve"> [1991] 2 S.C.R. 714.</w:t>
              </w:r>
            </w:p>
            <w:p>
              <w:pPr>
                <w:pStyle w:val="BodyText"/>
              </w:pPr>
              <w:pPr>
                <w:pStyle w:val="ListParagraph"/>
                <w:numPr>
                  <w:ilvl w:val="0"/>
                  <w:numId w:val="32"/>
                </w:numPr>
              </w:pPr>
              <w:r>
                <w:rPr>
                  <w:i/>
                </w:rPr>
                <w:t xml:space="preserve">R. v. Latimer </w:t>
              </w:r>
              <w:r>
                <w:t xml:space="preserve">[2001] 1 S.C.R. 3.</w:t>
              </w:r>
            </w:p>
            <w:p>
              <w:pPr>
                <w:pStyle w:val="BodyText"/>
              </w:pPr>
              <w:pPr>
                <w:pStyle w:val="ListParagraph"/>
                <w:numPr>
                  <w:ilvl w:val="0"/>
                  <w:numId w:val="32"/>
                </w:numPr>
              </w:pPr>
              <w:r>
                <w:rPr>
                  <w:i/>
                </w:rPr>
                <w:t xml:space="preserve">R. v. Lifchus</w:t>
              </w:r>
              <w:r>
                <w:t xml:space="preserve"> [1997] 3 S.C.R. 320. </w:t>
              </w:r>
            </w:p>
            <w:p>
              <w:pPr>
                <w:pStyle w:val="BodyText"/>
              </w:pPr>
              <w:pPr>
                <w:pStyle w:val="ListParagraph"/>
                <w:numPr>
                  <w:ilvl w:val="0"/>
                  <w:numId w:val="32"/>
                </w:numPr>
              </w:pPr>
              <w:r>
                <w:rPr>
                  <w:i/>
                </w:rPr>
                <w:t xml:space="preserve">R. v. M. (M.L.)</w:t>
              </w:r>
              <w:r>
                <w:t xml:space="preserve"> [1994] 2 S.C.R. 3.</w:t>
              </w:r>
            </w:p>
            <w:p>
              <w:pPr>
                <w:pStyle w:val="BodyText"/>
              </w:pPr>
              <w:pPr>
                <w:pStyle w:val="ListParagraph"/>
                <w:numPr>
                  <w:ilvl w:val="0"/>
                  <w:numId w:val="32"/>
                </w:numPr>
              </w:pPr>
              <w:r>
                <w:rPr>
                  <w:i/>
                  <w:color w:val="000000"/>
                </w:rPr>
                <w:t xml:space="preserve">R. v. McDowell </w:t>
              </w:r>
              <w:r>
                <w:rPr>
                  <w:color w:val="000000"/>
                </w:rPr>
                <w:t xml:space="preserve">[1980] O.J. No. 488</w:t>
              </w:r>
            </w:p>
            <w:p>
              <w:pPr>
                <w:pStyle w:val="BodyText"/>
              </w:pPr>
              <w:pPr>
                <w:pStyle w:val="ListParagraph"/>
                <w:numPr>
                  <w:ilvl w:val="0"/>
                  <w:numId w:val="32"/>
                </w:numPr>
              </w:pPr>
              <w:r>
                <w:rPr>
                  <w:i/>
                </w:rPr>
                <w:t xml:space="preserve">R. v. Pappajohn, </w:t>
              </w:r>
              <w:r>
                <w:t xml:space="preserve">[1980] 2 S.C.R. 120.</w:t>
              </w:r>
            </w:p>
            <w:p>
              <w:pPr>
                <w:pStyle w:val="BodyText"/>
              </w:pPr>
              <w:pPr>
                <w:pStyle w:val="ListParagraph"/>
                <w:numPr>
                  <w:ilvl w:val="0"/>
                  <w:numId w:val="32"/>
                </w:numPr>
              </w:pPr>
              <w:r>
                <w:rPr>
                  <w:i/>
                </w:rPr>
                <w:t xml:space="preserve">R. v. Pappas </w:t>
              </w:r>
              <w:r>
                <w:t xml:space="preserve">[2013] 3 S.C.R. 452.</w:t>
              </w:r>
            </w:p>
            <w:p>
              <w:pPr>
                <w:pStyle w:val="BodyText"/>
              </w:pPr>
              <w:pPr>
                <w:pStyle w:val="ListParagraph"/>
                <w:numPr>
                  <w:ilvl w:val="0"/>
                  <w:numId w:val="32"/>
                </w:numPr>
              </w:pPr>
              <w:r>
                <w:rPr>
                  <w:i/>
                </w:rPr>
                <w:t xml:space="preserve">R. v. Ruzic </w:t>
              </w:r>
              <w:r>
                <w:t xml:space="preserve">[2001] 1 S.C.R. 687.</w:t>
              </w:r>
            </w:p>
            <w:p>
              <w:pPr>
                <w:pStyle w:val="BodyText"/>
              </w:pPr>
              <w:pPr>
                <w:pStyle w:val="ListParagraph"/>
                <w:numPr>
                  <w:ilvl w:val="0"/>
                  <w:numId w:val="32"/>
                </w:numPr>
              </w:pPr>
              <w:r>
                <w:rPr>
                  <w:i/>
                </w:rPr>
                <w:t xml:space="preserve">R. v. Ryan </w:t>
              </w:r>
              <w:r>
                <w:t xml:space="preserve">[2013] 1 S.C.R. 14.</w:t>
              </w:r>
            </w:p>
            <w:p>
              <w:pPr>
                <w:pStyle w:val="BodyText"/>
              </w:pPr>
              <w:pPr>
                <w:pStyle w:val="ListParagraph"/>
                <w:numPr>
                  <w:ilvl w:val="0"/>
                  <w:numId w:val="32"/>
                </w:numPr>
              </w:pPr>
              <w:r>
                <w:rPr>
                  <w:i/>
                  <w:color w:val="000000"/>
                </w:rPr>
                <w:t xml:space="preserve">R. v. Sault Ste. Marie (City) </w:t>
              </w:r>
              <w:r>
                <w:rPr>
                  <w:color w:val="000000"/>
                </w:rPr>
                <w:t xml:space="preserve">[1978] 2 S.C.R. 1299.</w:t>
              </w:r>
            </w:p>
            <w:p>
              <w:pPr>
                <w:pStyle w:val="BodyText"/>
              </w:pPr>
              <w:pPr>
                <w:pStyle w:val="ListParagraph"/>
                <w:numPr>
                  <w:ilvl w:val="0"/>
                  <w:numId w:val="32"/>
                </w:numPr>
              </w:pPr>
              <w:r>
                <w:rPr>
                  <w:i/>
                </w:rPr>
                <w:t xml:space="preserve">R. v. Stone </w:t>
              </w:r>
              <w:r>
                <w:t xml:space="preserve">[1999] 2 S.C.R. 290.</w:t>
              </w:r>
            </w:p>
            <w:p>
              <w:pPr>
                <w:pStyle w:val="BodyText"/>
              </w:pPr>
              <w:pPr>
                <w:pStyle w:val="ListParagraph"/>
                <w:numPr>
                  <w:ilvl w:val="0"/>
                  <w:numId w:val="32"/>
                </w:numPr>
              </w:pPr>
              <w:r>
                <w:rPr>
                  <w:i/>
                </w:rPr>
                <w:t xml:space="preserve">R. v. Sullivan </w:t>
              </w:r>
              <w:r>
                <w:t xml:space="preserve">2020 ONCA 333.</w:t>
              </w:r>
            </w:p>
            <w:p>
              <w:pPr>
                <w:pStyle w:val="BodyText"/>
              </w:pPr>
              <w:pPr>
                <w:pStyle w:val="ListParagraph"/>
                <w:numPr>
                  <w:ilvl w:val="0"/>
                  <w:numId w:val="32"/>
                </w:numPr>
              </w:pPr>
              <w:r>
                <w:rPr>
                  <w:i/>
                </w:rPr>
                <w:t xml:space="preserve">R. v. Tatton </w:t>
              </w:r>
              <w:r>
                <w:t xml:space="preserve">[2015] 2 S.C.R. 574.</w:t>
              </w:r>
            </w:p>
            <w:p>
              <w:pPr>
                <w:pStyle w:val="BodyText"/>
              </w:pPr>
              <w:r>
                <w:rPr>
                  <w:b/>
                  <w:color w:val="000000"/>
                </w:rPr>
                <w:t xml:space="preserve">Government websites and reports</w:t>
              </w:r>
            </w:p>
            <w:p>
              <w:pPr>
                <w:pStyle w:val="BodyText"/>
              </w:pPr>
              <w:r>
                <w:rPr>
                  <w:color w:val="000000"/>
                </w:rPr>
                <w:t xml:space="preserve">Federal</w:t>
              </w:r>
            </w:p>
            <w:p>
              <w:pPr>
                <w:pStyle w:val="BodyText"/>
              </w:pPr>
              <w:pPr>
                <w:pStyle w:val="ListParagraph"/>
                <w:numPr>
                  <w:ilvl w:val="0"/>
                  <w:numId w:val="33"/>
                </w:numPr>
              </w:pPr>
              <w:r>
                <w:rPr>
                  <w:color w:val="000000"/>
                </w:rPr>
                <w:t xml:space="preserve">Government of Canada, Correctional Services Canada,</w:t>
              </w:r>
              <w:hyperlink w:history="true" r:id="R4d26632de01e4d07">
                <w:r>
                  <w:rPr>
                    <w:rStyle w:val="Hyperlink"/>
                    <w:color w:val="000000"/>
                  </w:rPr>
                  <w:t xml:space="preserve"> Information for victims</w:t>
                </w:r>
              </w:hyperlink>
              <w:r>
                <w:t xml:space="preserve"> </w:t>
              </w:r>
              <w:r>
                <w:rPr>
                  <w:color w:val="000000"/>
                </w:rPr>
                <w:t xml:space="preserve">(last modified May 2019). </w:t>
              </w:r>
            </w:p>
            <w:p>
              <w:pPr>
                <w:pStyle w:val="BodyText"/>
              </w:pPr>
              <w:pPr>
                <w:pStyle w:val="ListParagraph"/>
                <w:numPr>
                  <w:ilvl w:val="0"/>
                  <w:numId w:val="33"/>
                </w:numPr>
              </w:pPr>
              <w:r>
                <w:t xml:space="preserve">Government of Canada, Department of Justice, </w:t>
              </w:r>
              <w:hyperlink w:history="true" r:id="Re1b9eb896cec4e21">
                <w:r>
                  <w:rPr>
                    <w:rStyle w:val="Hyperlink"/>
                  </w:rPr>
                  <w:t xml:space="preserve">A handbook for police and Crown prosecutors on criminal harassment </w:t>
                </w:r>
              </w:hyperlink>
              <w:r>
                <w:t xml:space="preserve">(2012).</w:t>
              </w:r>
            </w:p>
            <w:p>
              <w:pPr>
                <w:pStyle w:val="BodyText"/>
              </w:pPr>
              <w:pPr>
                <w:pStyle w:val="ListParagraph"/>
                <w:numPr>
                  <w:ilvl w:val="0"/>
                  <w:numId w:val="33"/>
                </w:numPr>
              </w:pPr>
              <w:r>
                <w:t xml:space="preserve">Government of Canada, Department of Justice, </w:t>
              </w:r>
              <w:hyperlink w:history="true" r:id="R30503c7ad2404edb">
                <w:r>
                  <w:rPr>
                    <w:rStyle w:val="Hyperlink"/>
                  </w:rPr>
                  <w:t xml:space="preserve">Family Violence</w:t>
                </w:r>
              </w:hyperlink>
              <w:r>
                <w:t xml:space="preserve"> (Last revised March 2019)</w:t>
              </w:r>
            </w:p>
            <w:p>
              <w:pPr>
                <w:pStyle w:val="BodyText"/>
              </w:pPr>
              <w:pPr>
                <w:pStyle w:val="ListParagraph"/>
                <w:numPr>
                  <w:ilvl w:val="0"/>
                  <w:numId w:val="33"/>
                </w:numPr>
              </w:pPr>
              <w:r>
                <w:t xml:space="preserve">Government of Canada, Department of Justice, </w:t>
              </w:r>
              <w:hyperlink w:history="true" r:id="R661469c78397426d">
                <w:r>
                  <w:rPr>
                    <w:rStyle w:val="Hyperlink"/>
                  </w:rPr>
                  <w:t xml:space="preserve">Final Report of the Ad Hoc Federal-Provincial-Territorial Working Group Reviewing Spousal Abuse Policies and Legislation</w:t>
                </w:r>
              </w:hyperlink>
              <w:r>
                <w:t xml:space="preserve"> (2003).</w:t>
              </w:r>
            </w:p>
            <w:p>
              <w:pPr>
                <w:pStyle w:val="BodyText"/>
              </w:pPr>
              <w:pPr>
                <w:pStyle w:val="ListParagraph"/>
                <w:numPr>
                  <w:ilvl w:val="0"/>
                  <w:numId w:val="33"/>
                </w:numPr>
              </w:pPr>
              <w:r>
                <w:t xml:space="preserve">Government of Canada, Department of Justice, </w:t>
              </w:r>
              <w:hyperlink w:history="true" r:id="R04f4753bd24f4708">
                <w:r>
                  <w:rPr>
                    <w:rStyle w:val="Hyperlink"/>
                  </w:rPr>
                  <w:t xml:space="preserve">Inventory of Spousal Violence Risk Assessment Tools Used in Canada</w:t>
                </w:r>
              </w:hyperlink>
              <w:r>
                <w:t xml:space="preserve"> (2012)</w:t>
              </w:r>
            </w:p>
            <w:p>
              <w:pPr>
                <w:pStyle w:val="BodyText"/>
              </w:pPr>
              <w:pPr>
                <w:pStyle w:val="ListParagraph"/>
                <w:numPr>
                  <w:ilvl w:val="0"/>
                  <w:numId w:val="33"/>
                </w:numPr>
              </w:pPr>
              <w:r>
                <w:t xml:space="preserve">Federal-Provincial-Territorial (FPT) Ad Hoc Working Group on Family Violence, </w:t>
              </w:r>
              <w:hyperlink w:history="true" r:id="R3549435782804b3a">
                <w:r>
                  <w:rPr>
                    <w:rStyle w:val="Hyperlink"/>
                  </w:rPr>
                  <w:t xml:space="preserve">Making the Links in Family Violence Cases: Collaboration among the Family, Child Protection and Criminal Justice Systems</w:t>
                </w:r>
              </w:hyperlink>
              <w:r>
                <w:t xml:space="preserve"> (2013).</w:t>
              </w:r>
            </w:p>
            <w:p>
              <w:pPr>
                <w:pStyle w:val="BodyText"/>
              </w:pPr>
              <w:pPr>
                <w:pStyle w:val="ListParagraph"/>
                <w:numPr>
                  <w:ilvl w:val="0"/>
                  <w:numId w:val="33"/>
                </w:numPr>
              </w:pPr>
              <w:r>
                <w:t xml:space="preserve">Government of Canada, Public Health Agency of Canada, </w:t>
              </w:r>
              <w:hyperlink w:history="true" r:id="R8bab9c2f445349b2">
                <w:r>
                  <w:rPr>
                    <w:rStyle w:val="Hyperlink"/>
                  </w:rPr>
                  <w:t xml:space="preserve">Provincial and territorial child protection legislation and policy 2018</w:t>
                </w:r>
              </w:hyperlink>
              <w:r>
                <w:rPr>
                  <w:i/>
                </w:rPr>
                <w:t xml:space="preserve">.</w:t>
              </w:r>
            </w:p>
            <w:p>
              <w:pPr>
                <w:pStyle w:val="BodyText"/>
              </w:pPr>
              <w:r>
                <w:t xml:space="preserve">Alberta</w:t>
              </w:r>
            </w:p>
            <w:p>
              <w:pPr>
                <w:pStyle w:val="BodyText"/>
              </w:pPr>
              <w:pPr>
                <w:pStyle w:val="ListParagraph"/>
                <w:numPr>
                  <w:ilvl w:val="0"/>
                  <w:numId w:val="34"/>
                </w:numPr>
              </w:pPr>
              <w:r>
                <w:t xml:space="preserve">Province of Alberta, Alberta Justice and Solicitor General, </w:t>
              </w:r>
              <w:hyperlink w:history="true" r:id="R1d879c5fc51c49da">
                <w:r>
                  <w:rPr>
                    <w:rStyle w:val="Hyperlink"/>
                  </w:rPr>
                  <w:t xml:space="preserve">Domestic Violence Police Guidelines</w:t>
                </w:r>
              </w:hyperlink>
              <w:r>
                <w:t xml:space="preserve"> (2013) [</w:t>
              </w:r>
              <w:hyperlink w:history="true" r:id="Rdb70b48c286c4f05">
                <w:r>
                  <w:rPr>
                    <w:rStyle w:val="Hyperlink"/>
                  </w:rPr>
                  <w:t xml:space="preserve">https://perma.cc/GCE5-A3AJ</w:t>
                </w:r>
              </w:hyperlink>
              <w:r>
                <w:t xml:space="preserve">].</w:t>
              </w:r>
            </w:p>
            <w:p>
              <w:pPr>
                <w:pStyle w:val="BodyText"/>
              </w:pPr>
              <w:pPr>
                <w:pStyle w:val="ListParagraph"/>
                <w:numPr>
                  <w:ilvl w:val="0"/>
                  <w:numId w:val="34"/>
                </w:numPr>
              </w:pPr>
              <w:r>
                <w:t xml:space="preserve">Province of Alberta: </w:t>
              </w:r>
              <w:hyperlink w:history="true" r:id="R7bcf6f4dbccd4532">
                <w:r>
                  <w:rPr>
                    <w:rStyle w:val="Hyperlink"/>
                  </w:rPr>
                  <w:t xml:space="preserve">A Domestic Violence Handbook for Police Services and Crown Prosecutors in Alberta</w:t>
                </w:r>
              </w:hyperlink>
              <w:r>
                <w:t xml:space="preserve">, (2014) [</w:t>
              </w:r>
              <w:hyperlink w:history="true" r:id="Rc8b6666e6d4b484f">
                <w:r>
                  <w:rPr>
                    <w:rStyle w:val="Hyperlink"/>
                  </w:rPr>
                  <w:t xml:space="preserve">https://perma.cc/5LUR-4VAA</w:t>
                </w:r>
              </w:hyperlink>
              <w:r>
                <w:t xml:space="preserve">].</w:t>
              </w:r>
            </w:p>
            <w:p>
              <w:pPr>
                <w:pStyle w:val="BodyText"/>
              </w:pPr>
              <w:pPr>
                <w:pStyle w:val="ListParagraph"/>
                <w:numPr>
                  <w:ilvl w:val="0"/>
                  <w:numId w:val="34"/>
                </w:numPr>
              </w:pPr>
              <w:r>
                <w:t xml:space="preserve">Province of Alberta, </w:t>
              </w:r>
              <w:hyperlink w:history="true" r:id="R6220ea0131434c38">
                <w:r>
                  <w:rPr>
                    <w:rStyle w:val="Hyperlink"/>
                  </w:rPr>
                  <w:t xml:space="preserve">Family violence prevention</w:t>
                </w:r>
              </w:hyperlink>
              <w:r>
                <w:t xml:space="preserve">.</w:t>
              </w:r>
            </w:p>
            <w:p>
              <w:pPr>
                <w:pStyle w:val="BodyText"/>
              </w:pPr>
              <w:r>
                <w:t xml:space="preserve">British Columbia</w:t>
              </w:r>
            </w:p>
            <w:p>
              <w:pPr>
                <w:pStyle w:val="BodyText"/>
              </w:pPr>
              <w:pPr>
                <w:pStyle w:val="ListParagraph"/>
                <w:numPr>
                  <w:ilvl w:val="0"/>
                  <w:numId w:val="35"/>
                </w:numPr>
              </w:pPr>
              <w:r>
                <w:t xml:space="preserve">Province of British Columbia, </w:t>
              </w:r>
              <w:hyperlink w:history="true" r:id="R0b82c6ae44904e79">
                <w:r>
                  <w:rPr>
                    <w:rStyle w:val="Hyperlink"/>
                  </w:rPr>
                  <w:t xml:space="preserve">Gender-based violence, sexual assault, and domestic violence</w:t>
                </w:r>
              </w:hyperlink>
              <w:r>
                <w:rPr>
                  <w:color w:val="0000FF"/>
                </w:rPr>
                <w:t xml:space="preserve">.</w:t>
              </w:r>
            </w:p>
            <w:p>
              <w:pPr>
                <w:pStyle w:val="BodyText"/>
              </w:pPr>
              <w:pPr>
                <w:pStyle w:val="ListParagraph"/>
                <w:numPr>
                  <w:ilvl w:val="0"/>
                  <w:numId w:val="35"/>
                </w:numPr>
              </w:pPr>
              <w:r>
                <w:t xml:space="preserve">Province of British Columbia, Ministry of Public Safety and Solicitor General, </w:t>
              </w:r>
              <w:hyperlink w:history="true" r:id="R3a8f6123f2024647">
                <w:r>
                  <w:rPr>
                    <w:rStyle w:val="Hyperlink"/>
                  </w:rPr>
                  <w:t xml:space="preserve">Violence Against Women in Relationships (VAWIR) Policy</w:t>
                </w:r>
              </w:hyperlink>
              <w:r>
                <w:t xml:space="preserve"> (2010) [</w:t>
              </w:r>
              <w:hyperlink w:history="true" r:id="R7399c2e74d924266">
                <w:r>
                  <w:rPr>
                    <w:rStyle w:val="Hyperlink"/>
                  </w:rPr>
                  <w:t xml:space="preserve">https://perma.cc/5HYX-CXGL</w:t>
                </w:r>
              </w:hyperlink>
              <w:r>
                <w:t xml:space="preserve">].</w:t>
              </w:r>
            </w:p>
            <w:p>
              <w:pPr>
                <w:pStyle w:val="BodyText"/>
              </w:pPr>
              <w:pPr>
                <w:pStyle w:val="ListParagraph"/>
                <w:numPr>
                  <w:ilvl w:val="0"/>
                  <w:numId w:val="35"/>
                </w:numPr>
              </w:pPr>
              <w:r>
                <w:t xml:space="preserve">Government of British Columbia, Victims Safety Unit </w:t>
              </w:r>
              <w:hyperlink w:history="true" r:id="Rd0dd46d9245743a9">
                <w:r>
                  <w:rPr>
                    <w:rStyle w:val="Hyperlink"/>
                  </w:rPr>
                  <w:t xml:space="preserve">Help Starts Here: Information on </w:t>
                </w:r>
                <w:r>
                  <w:t xml:space="preserve">victim notification</w:t>
                </w:r>
              </w:hyperlink>
              <w:r>
                <w:t xml:space="preserve"> (revised July 2019).</w:t>
              </w:r>
            </w:p>
            <w:p>
              <w:pPr>
                <w:pStyle w:val="BodyText"/>
              </w:pPr>
              <w:r>
                <w:t xml:space="preserve">Manitoba</w:t>
              </w:r>
            </w:p>
            <w:p>
              <w:pPr>
                <w:pStyle w:val="BodyText"/>
              </w:pPr>
              <w:pPr>
                <w:pStyle w:val="ListParagraph"/>
                <w:numPr>
                  <w:ilvl w:val="0"/>
                  <w:numId w:val="36"/>
                </w:numPr>
              </w:pPr>
              <w:r>
                <w:rPr>
                  <w:color w:val="222222"/>
                </w:rPr>
                <w:t xml:space="preserve">Government of Manitoba, </w:t>
              </w:r>
              <w:hyperlink w:history="true" r:id="R336606a00eb9463f">
                <w:r>
                  <w:rPr>
                    <w:rStyle w:val="Hyperlink"/>
                  </w:rPr>
                  <w:t xml:space="preserve">Victim Services</w:t>
                </w:r>
              </w:hyperlink>
              <w:r>
                <w:rPr>
                  <w:color w:val="222222"/>
                </w:rPr>
                <w:t xml:space="preserve">.</w:t>
              </w:r>
            </w:p>
            <w:p>
              <w:pPr>
                <w:pStyle w:val="BodyText"/>
              </w:pPr>
              <w:pPr>
                <w:pStyle w:val="ListParagraph"/>
                <w:numPr>
                  <w:ilvl w:val="0"/>
                  <w:numId w:val="36"/>
                </w:numPr>
              </w:pPr>
              <w:r>
                <w:t xml:space="preserve">Province of Manitoba, </w:t>
              </w:r>
              <w:hyperlink w:history="true" r:id="Rd35ec6907f104789">
                <w:r>
                  <w:rPr>
                    <w:rStyle w:val="Hyperlink"/>
                  </w:rPr>
                  <w:t xml:space="preserve">Domestic Violence Support Service (DVSS)</w:t>
                </w:r>
              </w:hyperlink>
              <w:r>
                <w:rPr>
                  <w:color w:val="0000FF"/>
                </w:rPr>
                <w:t xml:space="preserve">.</w:t>
              </w:r>
            </w:p>
            <w:p>
              <w:pPr>
                <w:pStyle w:val="BodyText"/>
              </w:pPr>
              <w:r>
                <w:t xml:space="preserve">New Brunswick</w:t>
              </w:r>
            </w:p>
            <w:p>
              <w:pPr>
                <w:pStyle w:val="BodyText"/>
              </w:pPr>
              <w:pPr>
                <w:pStyle w:val="ListParagraph"/>
                <w:numPr>
                  <w:ilvl w:val="0"/>
                  <w:numId w:val="37"/>
                </w:numPr>
              </w:pPr>
              <w:r>
                <w:t xml:space="preserve">Province of New-Brunswick, </w:t>
              </w:r>
              <w:hyperlink w:history="true" r:id="Rc63060bbda044598">
                <w:r>
                  <w:rPr>
                    <w:rStyle w:val="Hyperlink"/>
                  </w:rPr>
                  <w:t xml:space="preserve">Intimate partner violence</w:t>
                </w:r>
              </w:hyperlink>
              <w:r>
                <w:t xml:space="preserve">.</w:t>
              </w:r>
            </w:p>
            <w:p>
              <w:pPr>
                <w:pStyle w:val="BodyText"/>
              </w:pPr>
              <w:r>
                <w:t xml:space="preserve">Northwest Territories</w:t>
              </w:r>
            </w:p>
            <w:p>
              <w:pPr>
                <w:pStyle w:val="BodyText"/>
              </w:pPr>
              <w:pPr>
                <w:pStyle w:val="ListParagraph"/>
                <w:numPr>
                  <w:ilvl w:val="0"/>
                  <w:numId w:val="37"/>
                </w:numPr>
              </w:pPr>
              <w:r>
                <w:t xml:space="preserve">Government of the Northwest Territories, Health and Social Services, </w:t>
              </w:r>
              <w:hyperlink w:history="true" r:id="Rf92ebdcbdd2f4950">
                <w:r>
                  <w:rPr>
                    <w:rStyle w:val="Hyperlink"/>
                  </w:rPr>
                  <w:t xml:space="preserve">Family Violence</w:t>
                </w:r>
              </w:hyperlink>
              <w:r>
                <w:t xml:space="preserve"> (November 2019).</w:t>
              </w:r>
            </w:p>
            <w:p>
              <w:pPr>
                <w:pStyle w:val="BodyText"/>
              </w:pPr>
              <w:r>
                <w:t xml:space="preserve">Nova Scotia</w:t>
              </w:r>
            </w:p>
            <w:p>
              <w:pPr>
                <w:pStyle w:val="BodyText"/>
              </w:pPr>
              <w:pPr>
                <w:pStyle w:val="ListParagraph"/>
                <w:numPr>
                  <w:ilvl w:val="0"/>
                  <w:numId w:val="37"/>
                </w:numPr>
              </w:pPr>
              <w:r>
                <w:t xml:space="preserve">Nova Scotia Advisory Council on the Status of Women, </w:t>
              </w:r>
              <w:hyperlink w:history="true" r:id="Rd892dfc115da4e1a">
                <w:r>
                  <w:rPr>
                    <w:rStyle w:val="Hyperlink"/>
                  </w:rPr>
                  <w:t xml:space="preserve">Nova Scotia Domestic Violence Resource Centre</w:t>
                </w:r>
              </w:hyperlink>
              <w:r>
                <w:rPr>
                  <w:color w:val="0000FF"/>
                </w:rPr>
                <w:t xml:space="preserve">.</w:t>
              </w:r>
            </w:p>
            <w:p>
              <w:pPr>
                <w:pStyle w:val="BodyText"/>
              </w:pPr>
              <w:r>
                <w:t xml:space="preserve">Nunavut</w:t>
              </w:r>
            </w:p>
            <w:p>
              <w:pPr>
                <w:pStyle w:val="BodyText"/>
              </w:pPr>
              <w:pPr>
                <w:pStyle w:val="ListParagraph"/>
                <w:numPr>
                  <w:ilvl w:val="0"/>
                  <w:numId w:val="37"/>
                </w:numPr>
              </w:pPr>
              <w:r>
                <w:t xml:space="preserve">Government of Nunavut, </w:t>
              </w:r>
              <w:hyperlink w:history="true" r:id="R92e9bd6ec87246e4">
                <w:r>
                  <w:rPr>
                    <w:rStyle w:val="Hyperlink"/>
                  </w:rPr>
                  <w:t xml:space="preserve">Family Violence</w:t>
                </w:r>
              </w:hyperlink>
              <w:r>
                <w:t xml:space="preserve">, </w:t>
              </w:r>
              <w:hyperlink w:history="true" r:id="R75e3d98ba3154f97">
                <w:r>
                  <w:rPr>
                    <w:rStyle w:val="Hyperlink"/>
                  </w:rPr>
                  <w:t xml:space="preserve">Canada Evidence Act</w:t>
                </w:r>
              </w:hyperlink>
              <w:r>
                <w:t xml:space="preserve"> (R.S.C., 1985, c. C-5). </w:t>
              </w:r>
            </w:p>
            <w:p>
              <w:pPr>
                <w:pStyle w:val="BodyText"/>
              </w:pPr>
              <w:r>
                <w:t xml:space="preserve">Ontario</w:t>
              </w:r>
            </w:p>
            <w:p>
              <w:pPr>
                <w:pStyle w:val="BodyText"/>
              </w:pPr>
              <w:pPr>
                <w:pStyle w:val="ListParagraph"/>
                <w:numPr>
                  <w:ilvl w:val="0"/>
                  <w:numId w:val="38"/>
                </w:numPr>
              </w:pPr>
              <w:r>
                <w:t xml:space="preserve">Province of Ontario, </w:t>
              </w:r>
              <w:hyperlink w:history="true" r:id="Rcf53c14c80c1469e">
                <w:r>
                  <w:rPr>
                    <w:rStyle w:val="Hyperlink"/>
                  </w:rPr>
                  <w:t xml:space="preserve">Get help if you are experiencing violence</w:t>
                </w:r>
              </w:hyperlink>
              <w:r>
                <w:t xml:space="preserve"> (last updated June 2020)</w:t>
              </w:r>
            </w:p>
            <w:p>
              <w:pPr>
                <w:pStyle w:val="BodyText"/>
              </w:pPr>
              <w:pPr>
                <w:pStyle w:val="ListParagraph"/>
                <w:numPr>
                  <w:ilvl w:val="0"/>
                  <w:numId w:val="38"/>
                </w:numPr>
              </w:pPr>
              <w:r>
                <w:t xml:space="preserve">Province of Ontario, Ministry of the Solicitor General, </w:t>
              </w:r>
              <w:hyperlink w:history="true" r:id="Rbab14951536849ee">
                <w:r>
                  <w:rPr>
                    <w:rStyle w:val="Hyperlink"/>
                  </w:rPr>
                  <w:t xml:space="preserve">Policing Standards Manual (2000): Domestic Violence Occurrences</w:t>
                </w:r>
              </w:hyperlink>
              <w:r>
                <w:t xml:space="preserve"> (February 2000).</w:t>
              </w:r>
            </w:p>
            <w:p>
              <w:pPr>
                <w:pStyle w:val="BodyText"/>
              </w:pPr>
              <w:pPr>
                <w:pStyle w:val="ListParagraph"/>
                <w:numPr>
                  <w:ilvl w:val="0"/>
                  <w:numId w:val="38"/>
                </w:numPr>
              </w:pPr>
              <w:r>
                <w:t xml:space="preserve">Government of Ontario, Ministry of the Solicitor General, Victims Services, </w:t>
              </w:r>
              <w:hyperlink w:history="true" r:id="Rd613c3e67af3458d">
                <w:r>
                  <w:rPr>
                    <w:rStyle w:val="Hyperlink"/>
                  </w:rPr>
                  <w:t xml:space="preserve">Victim Notification System</w:t>
                </w:r>
              </w:hyperlink>
            </w:p>
            <w:p>
              <w:pPr>
                <w:pStyle w:val="BodyText"/>
              </w:pPr>
              <w:pPr>
                <w:pStyle w:val="ListParagraph"/>
                <w:numPr>
                  <w:ilvl w:val="0"/>
                  <w:numId w:val="38"/>
                </w:numPr>
              </w:pPr>
              <w:r>
                <w:t xml:space="preserve">Province of Ontario, </w:t>
              </w:r>
              <w:hyperlink w:history="true" r:id="Rf474587fcdd041cb">
                <w:r>
                  <w:rPr>
                    <w:rStyle w:val="Hyperlink"/>
                  </w:rPr>
                  <w:t xml:space="preserve">Violence in the Family</w:t>
                </w:r>
              </w:hyperlink>
              <w:r>
                <w:t xml:space="preserve"> (last updated July 2019)</w:t>
              </w:r>
            </w:p>
            <w:p>
              <w:pPr>
                <w:pStyle w:val="BodyText"/>
              </w:pPr>
              <w:r>
                <w:t xml:space="preserve">PEI</w:t>
              </w:r>
            </w:p>
            <w:p>
              <w:pPr>
                <w:pStyle w:val="BodyText"/>
              </w:pPr>
              <w:pPr>
                <w:pStyle w:val="ListParagraph"/>
                <w:numPr>
                  <w:ilvl w:val="0"/>
                  <w:numId w:val="39"/>
                </w:numPr>
              </w:pPr>
              <w:r>
                <w:t xml:space="preserve">Government of Prince Edward Island, </w:t>
              </w:r>
              <w:hyperlink w:history="true" r:id="Rfe304e0f8a9f41ed">
                <w:r>
                  <w:rPr>
                    <w:rStyle w:val="Hyperlink"/>
                  </w:rPr>
                  <w:t xml:space="preserve">Supports for family violence</w:t>
                </w:r>
              </w:hyperlink>
              <w:r>
                <w:t xml:space="preserve"> (May 2020), </w:t>
              </w:r>
            </w:p>
            <w:p>
              <w:pPr>
                <w:pStyle w:val="BodyText"/>
              </w:pPr>
              <w:r>
                <w:t xml:space="preserve">Quebec</w:t>
              </w:r>
            </w:p>
            <w:p>
              <w:pPr>
                <w:pStyle w:val="BodyText"/>
              </w:pPr>
              <w:pPr>
                <w:pStyle w:val="ListParagraph"/>
                <w:numPr>
                  <w:ilvl w:val="0"/>
                  <w:numId w:val="40"/>
                </w:numPr>
              </w:pPr>
              <w:r>
                <w:t xml:space="preserve">Government of Quebec, Ministère de la sécurité publique, </w:t>
              </w:r>
              <w:hyperlink w:history="true" r:id="Rda07f5ce7184470b">
                <w:r>
                  <w:rPr>
                    <w:rStyle w:val="Hyperlink"/>
                  </w:rPr>
                  <w:t xml:space="preserve">If you have been the victim of a crime, you have rights</w:t>
                </w:r>
              </w:hyperlink>
              <w:r>
                <w:t xml:space="preserve"> Government of Alberta, Victims Services,</w:t>
              </w:r>
              <w:hyperlink w:history="true" r:id="Rba6349a67eb14f67">
                <w:r>
                  <w:rPr>
                    <w:rStyle w:val="Hyperlink"/>
                  </w:rPr>
                  <w:t xml:space="preserve"> Help for Victims of Crime</w:t>
                </w:r>
              </w:hyperlink>
              <w:r>
                <w:rPr>
                  <w:color w:val="0000FF"/>
                </w:rPr>
                <w:t xml:space="preserve">.</w:t>
              </w:r>
            </w:p>
            <w:p>
              <w:pPr>
                <w:pStyle w:val="BodyText"/>
              </w:pPr>
              <w:pPr>
                <w:pStyle w:val="ListParagraph"/>
                <w:numPr>
                  <w:ilvl w:val="0"/>
                  <w:numId w:val="40"/>
                </w:numPr>
              </w:pPr>
              <w:r>
                <w:t xml:space="preserve">Government of Quebec, </w:t>
              </w:r>
              <w:hyperlink w:history="true" r:id="R6e9d12106a6c45f1">
                <w:r>
                  <w:rPr>
                    <w:rStyle w:val="Hyperlink"/>
                  </w:rPr>
                  <w:t xml:space="preserve">Plan d'action gouvernementale en matière de violence conjugale 2018-2023</w:t>
                </w:r>
              </w:hyperlink>
              <w:r>
                <w:t xml:space="preserve"> (2018).</w:t>
              </w:r>
            </w:p>
            <w:p>
              <w:pPr>
                <w:pStyle w:val="BodyText"/>
              </w:pPr>
              <w:pPr>
                <w:pStyle w:val="ListParagraph"/>
                <w:numPr>
                  <w:ilvl w:val="0"/>
                  <w:numId w:val="40"/>
                </w:numPr>
              </w:pPr>
              <w:r>
                <w:t xml:space="preserve">Province of Quebec, </w:t>
              </w:r>
              <w:hyperlink w:history="true" r:id="R4cb790c4931448a2">
                <w:r>
                  <w:rPr>
                    <w:rStyle w:val="Hyperlink"/>
                  </w:rPr>
                  <w:t xml:space="preserve">Domestic Violence</w:t>
                </w:r>
              </w:hyperlink>
              <w:r>
                <w:t xml:space="preserve">, Sante Montreal, </w:t>
              </w:r>
              <w:hyperlink w:history="true" r:id="Rf1a4a99703974f56">
                <w:r>
                  <w:rPr>
                    <w:rStyle w:val="Hyperlink"/>
                  </w:rPr>
                  <w:t xml:space="preserve">Spousal Violence</w:t>
                </w:r>
              </w:hyperlink>
              <w:r>
                <w:t xml:space="preserve"> (Last updated May 2015).</w:t>
              </w:r>
            </w:p>
            <w:p>
              <w:pPr>
                <w:pStyle w:val="BodyText"/>
              </w:pPr>
              <w:r>
                <w:t xml:space="preserve">Saskatchewan</w:t>
              </w:r>
            </w:p>
            <w:p>
              <w:pPr>
                <w:pStyle w:val="BodyText"/>
              </w:pPr>
              <w:pPr>
                <w:pStyle w:val="ListParagraph"/>
                <w:numPr>
                  <w:ilvl w:val="0"/>
                  <w:numId w:val="41"/>
                </w:numPr>
              </w:pPr>
              <w:r>
                <w:t xml:space="preserve">Province of Saskatchewan, </w:t>
              </w:r>
              <w:hyperlink w:history="true" r:id="R450be63b33b44cae">
                <w:r>
                  <w:rPr>
                    <w:rStyle w:val="Hyperlink"/>
                  </w:rPr>
                  <w:t xml:space="preserve">Domestic violence court</w:t>
                </w:r>
              </w:hyperlink>
              <w:r>
                <w:rPr>
                  <w:color w:val="0000FF"/>
                </w:rPr>
                <w:t xml:space="preserve">.</w:t>
              </w:r>
            </w:p>
            <w:p>
              <w:pPr>
                <w:pStyle w:val="BodyText"/>
              </w:pPr>
              <w:pPr>
                <w:pStyle w:val="ListParagraph"/>
                <w:numPr>
                  <w:ilvl w:val="0"/>
                  <w:numId w:val="41"/>
                </w:numPr>
              </w:pPr>
              <w:r>
                <w:t xml:space="preserve">Province of Saskatchewan, Interpersonal violence and abuse programs. </w:t>
              </w:r>
            </w:p>
            <w:p>
              <w:pPr>
                <w:pStyle w:val="BodyText"/>
              </w:pPr>
              <w:r>
                <w:t xml:space="preserve">Yukon</w:t>
              </w:r>
            </w:p>
            <w:p>
              <w:pPr>
                <w:pStyle w:val="BodyText"/>
              </w:pPr>
              <w:pPr>
                <w:pStyle w:val="ListParagraph"/>
                <w:numPr>
                  <w:ilvl w:val="0"/>
                  <w:numId w:val="42"/>
                </w:numPr>
              </w:pPr>
              <w:r>
                <w:t xml:space="preserve">Government of Yukon, </w:t>
              </w:r>
              <w:hyperlink w:history="true" r:id="Re6f101bd75d5428d">
                <w:r>
                  <w:rPr>
                    <w:rStyle w:val="Hyperlink"/>
                  </w:rPr>
                  <w:t xml:space="preserve">Find out about Victim Services</w:t>
                </w:r>
              </w:hyperlink>
              <w:r>
                <w:rPr>
                  <w:color w:val="0000FF"/>
                </w:rPr>
                <w:t xml:space="preserve">.</w:t>
              </w:r>
              <w:r>
                <w:t xml:space="preserve"> </w:t>
              </w:r>
            </w:p>
            <w:p>
              <w:pPr>
                <w:pStyle w:val="BodyText"/>
              </w:pPr>
              <w:r>
                <w:rPr>
                  <w:b/>
                  <w:color w:val="000000"/>
                </w:rPr>
                <w:t xml:space="preserve">Secondary sources</w:t>
              </w:r>
            </w:p>
            <w:p>
              <w:pPr>
                <w:pStyle w:val="BodyText"/>
              </w:pPr>
              <w:pPr>
                <w:pStyle w:val="ListParagraph"/>
                <w:numPr>
                  <w:ilvl w:val="0"/>
                  <w:numId w:val="43"/>
                </w:numPr>
              </w:pPr>
              <w:r>
                <w:t xml:space="preserve">Amanda V. McCormick, Irwin M. Cohen, and Raymond R. Corrado, University of the Fraser Valley Centre for Public Safety &amp; Criminal Justice Research, </w:t>
              </w:r>
              <w:hyperlink w:history="true" r:id="R3a23904db8234142">
                <w:r>
                  <w:rPr>
                    <w:rStyle w:val="Hyperlink"/>
                  </w:rPr>
                  <w:t xml:space="preserve">Enhancing Surrey RCMP Detachment's Domestic Violence Unit</w:t>
                </w:r>
              </w:hyperlink>
              <w:r>
                <w:rPr>
                  <w:color w:val="0000FF"/>
                </w:rPr>
                <w:t xml:space="preserve">.</w:t>
              </w:r>
            </w:p>
            <w:p>
              <w:pPr>
                <w:pStyle w:val="BodyText"/>
              </w:pPr>
              <w:pPr>
                <w:pStyle w:val="ListParagraph"/>
                <w:numPr>
                  <w:ilvl w:val="0"/>
                  <w:numId w:val="43"/>
                </w:numPr>
              </w:pPr>
              <w:r>
                <w:t xml:space="preserve">BC Emergency Health Services, </w:t>
              </w:r>
              <w:hyperlink w:history="true" r:id="Rb96a215c62a94eef">
                <w:r>
                  <w:rPr>
                    <w:rStyle w:val="Hyperlink"/>
                  </w:rPr>
                  <w:t xml:space="preserve">Domestic Violence</w:t>
                </w:r>
              </w:hyperlink>
              <w:r>
                <w:rPr>
                  <w:color w:val="0000FF"/>
                </w:rPr>
                <w:t xml:space="preserve">.</w:t>
              </w:r>
            </w:p>
            <w:p>
              <w:pPr>
                <w:pStyle w:val="BodyText"/>
              </w:pPr>
              <w:pPr>
                <w:pStyle w:val="ListParagraph"/>
                <w:numPr>
                  <w:ilvl w:val="0"/>
                  <w:numId w:val="43"/>
                </w:numPr>
              </w:pPr>
              <w:r>
                <w:rPr>
                  <w:color w:val="000000"/>
                </w:rPr>
                <w:t xml:space="preserve">CBC News Saskatoon, </w:t>
              </w:r>
              <w:hyperlink w:history="true" r:id="R22d24f4d5b9e4a72">
                <w:r>
                  <w:rPr>
                    <w:rStyle w:val="Hyperlink"/>
                  </w:rPr>
                  <w:t xml:space="preserve">"Clare's Law coming into force in Sask. without RCMP participation"</w:t>
                </w:r>
              </w:hyperlink>
              <w:r>
                <w:rPr>
                  <w:color w:val="000000"/>
                </w:rPr>
                <w:t xml:space="preserve"> (22 June 2020)</w:t>
              </w:r>
              <w:r>
                <w:rPr>
                  <w:color w:val="333333"/>
                </w:rPr>
                <w:t xml:space="preserve">.</w:t>
              </w:r>
            </w:p>
            <w:p>
              <w:pPr>
                <w:pStyle w:val="BodyText"/>
              </w:pPr>
              <w:pPr>
                <w:pStyle w:val="ListParagraph"/>
                <w:numPr>
                  <w:ilvl w:val="0"/>
                  <w:numId w:val="43"/>
                </w:numPr>
              </w:pPr>
              <w:r>
                <w:rPr>
                  <w:color w:val="000000"/>
                </w:rPr>
                <w:t xml:space="preserve">CBC, </w:t>
              </w:r>
              <w:hyperlink w:history="true" r:id="R96ee3cf9eff64d9a">
                <w:r>
                  <w:rPr>
                    <w:rStyle w:val="Hyperlink"/>
                  </w:rPr>
                  <w:t xml:space="preserve">"Not criminally responsible: 6 cases"</w:t>
                </w:r>
              </w:hyperlink>
              <w:r>
                <w:rPr>
                  <w:color w:val="000000"/>
                </w:rPr>
                <w:t xml:space="preserve"> (17 January 2014).</w:t>
              </w:r>
            </w:p>
            <w:p>
              <w:pPr>
                <w:pStyle w:val="BodyText"/>
              </w:pPr>
              <w:pPr>
                <w:pStyle w:val="ListParagraph"/>
                <w:numPr>
                  <w:ilvl w:val="0"/>
                  <w:numId w:val="43"/>
                </w:numPr>
              </w:pPr>
              <w:r>
                <w:t xml:space="preserve">Community Coordination for Women's Safety, </w:t>
              </w:r>
              <w:hyperlink w:history="true" r:id="R7adf8240b9dc49eb">
                <w:r>
                  <w:rPr>
                    <w:rStyle w:val="Hyperlink"/>
                  </w:rPr>
                  <w:t xml:space="preserve">Crown Intimate Partner Violence Policy (IPV 1)</w:t>
                </w:r>
              </w:hyperlink>
              <w:r>
                <w:t xml:space="preserve"> (March 2019) </w:t>
              </w:r>
            </w:p>
            <w:p>
              <w:pPr>
                <w:pStyle w:val="BodyText"/>
              </w:pPr>
              <w:pPr>
                <w:pStyle w:val="ListParagraph"/>
                <w:numPr>
                  <w:ilvl w:val="0"/>
                  <w:numId w:val="43"/>
                </w:numPr>
              </w:pPr>
              <w:r>
                <w:t xml:space="preserve">Dan Brisebois,</w:t>
              </w:r>
              <w:hyperlink w:history="true" r:id="R6ca52c20629f40b2">
                <w:r>
                  <w:rPr>
                    <w:rStyle w:val="Hyperlink"/>
                  </w:rPr>
                  <w:t xml:space="preserve"> "</w:t>
                </w:r>
                <w:r>
                  <w:t xml:space="preserve">Domestic violence victim advocates concerned as RCMP non-committal to upholding Clare's Law"</w:t>
                </w:r>
              </w:hyperlink>
              <w:r>
                <w:t xml:space="preserve"> Cold Lake Sun (3 July 2020)</w:t>
              </w:r>
            </w:p>
            <w:p>
              <w:pPr>
                <w:pStyle w:val="BodyText"/>
              </w:pPr>
              <w:pPr>
                <w:pStyle w:val="ListParagraph"/>
                <w:numPr>
                  <w:ilvl w:val="0"/>
                  <w:numId w:val="43"/>
                </w:numPr>
              </w:pPr>
              <w:r>
                <w:t xml:space="preserve">Domestic Shelters </w:t>
              </w:r>
              <w:hyperlink w:history="true" r:id="R565fda5d18c049c7">
                <w:r>
                  <w:rPr>
                    <w:rStyle w:val="Hyperlink"/>
                  </w:rPr>
                  <w:t xml:space="preserve">https://www.domesticshelters.org/</w:t>
                </w:r>
              </w:hyperlink>
              <w:r>
                <w:t xml:space="preserve">.</w:t>
              </w:r>
            </w:p>
            <w:p>
              <w:pPr>
                <w:pStyle w:val="BodyText"/>
              </w:pPr>
              <w:pPr>
                <w:pStyle w:val="ListParagraph"/>
                <w:numPr>
                  <w:ilvl w:val="0"/>
                  <w:numId w:val="43"/>
                </w:numPr>
              </w:pPr>
              <w:hyperlink w:history="true" r:id="Rdd9f9ce25ac9422a">
                <w:r>
                  <w:rPr>
                    <w:rStyle w:val="Hyperlink"/>
                  </w:rPr>
                  <w:t xml:space="preserve">Intimate partner violence and abuse</w:t>
                </w:r>
              </w:hyperlink>
              <w:r>
                <w:t xml:space="preserve">.</w:t>
              </w:r>
            </w:p>
            <w:p>
              <w:pPr>
                <w:pStyle w:val="BodyText"/>
              </w:pPr>
              <w:pPr>
                <w:pStyle w:val="ListParagraph"/>
                <w:numPr>
                  <w:ilvl w:val="0"/>
                  <w:numId w:val="43"/>
                </w:numPr>
              </w:pPr>
              <w:r>
                <w:t xml:space="preserve">Joseph Di Luca Erin Dann Breese Davies, Department of Justice, Family, Children and Youth Section, </w:t>
              </w:r>
              <w:hyperlink w:history="true" r:id="R4ca6428cfc90471b">
                <w:r>
                  <w:rPr>
                    <w:rStyle w:val="Hyperlink"/>
                  </w:rPr>
                  <w:t xml:space="preserve">Best practices where there is family violence (criminal law perspective)</w:t>
                </w:r>
              </w:hyperlink>
              <w:r>
                <w:t xml:space="preserve"> (2012). </w:t>
              </w:r>
            </w:p>
            <w:p>
              <w:pPr>
                <w:pStyle w:val="BodyText"/>
              </w:pPr>
              <w:pPr>
                <w:pStyle w:val="ListParagraph"/>
                <w:numPr>
                  <w:ilvl w:val="0"/>
                  <w:numId w:val="43"/>
                </w:numPr>
              </w:pPr>
              <w:r>
                <w:t xml:space="preserve">La Re-Source, </w:t>
              </w:r>
              <w:hyperlink w:history="true" r:id="R6e05b535e3ed46ca">
                <w:r>
                  <w:rPr>
                    <w:rStyle w:val="Hyperlink"/>
                  </w:rPr>
                  <w:t xml:space="preserve">What are my rights?</w:t>
                </w:r>
              </w:hyperlink>
              <w:r>
                <w:t xml:space="preserve">; </w:t>
              </w:r>
              <w:hyperlink w:history="true" r:id="R06f695d759f64fb7">
                <w:r>
                  <w:rPr>
                    <w:rStyle w:val="Hyperlink"/>
                  </w:rPr>
                  <w:t xml:space="preserve">Act respecting the Quebec Correctional System</w:t>
                </w:r>
              </w:hyperlink>
              <w:r>
                <w:t xml:space="preserve"> chapter S-40.</w:t>
              </w:r>
            </w:p>
            <w:p>
              <w:pPr>
                <w:pStyle w:val="BodyText"/>
              </w:pPr>
              <w:pPr>
                <w:pStyle w:val="ListParagraph"/>
                <w:numPr>
                  <w:ilvl w:val="0"/>
                  <w:numId w:val="43"/>
                </w:numPr>
              </w:pPr>
              <w:hyperlink w:history="true" r:id="Rd2cbd50cc1e54d20">
                <w:r>
                  <w:rPr>
                    <w:rStyle w:val="Hyperlink"/>
                  </w:rPr>
                  <w:t xml:space="preserve">RCMP</w:t>
                </w:r>
              </w:hyperlink>
              <w:r>
                <w:t xml:space="preserve">. </w:t>
              </w:r>
            </w:p>
            <w:p>
              <w:pPr>
                <w:pStyle w:val="BodyText"/>
              </w:pPr>
              <w:pPr>
                <w:pStyle w:val="ListParagraph"/>
                <w:numPr>
                  <w:ilvl w:val="0"/>
                  <w:numId w:val="43"/>
                </w:numPr>
              </w:pPr>
              <w:hyperlink w:history="true" r:id="Ree605309e78b408b">
                <w:r>
                  <w:rPr>
                    <w:rStyle w:val="Hyperlink"/>
                  </w:rPr>
                  <w:t xml:space="preserve">Royal Newfoundland Constabulary</w:t>
                </w:r>
              </w:hyperlink>
              <w:r>
                <w:t xml:space="preserve">. </w:t>
              </w:r>
            </w:p>
            <w:p>
              <w:pPr>
                <w:pStyle w:val="BodyText"/>
              </w:pPr>
              <w:pPr>
                <w:pStyle w:val="ListParagraph"/>
                <w:numPr>
                  <w:ilvl w:val="0"/>
                  <w:numId w:val="43"/>
                </w:numPr>
              </w:pPr>
              <w:r>
                <w:rPr>
                  <w:color w:val="000000"/>
                </w:rPr>
                <w:t xml:space="preserve">Royal Canadian Mounted Police, </w:t>
              </w:r>
              <w:hyperlink w:history="true" r:id="Rb0218339703444af">
                <w:r>
                  <w:rPr>
                    <w:rStyle w:val="Hyperlink"/>
                  </w:rPr>
                  <w:t xml:space="preserve">Saskatchewan RCMP is committed to supporting victims and survivors of domestic violence</w:t>
                </w:r>
              </w:hyperlink>
              <w:r>
                <w:t xml:space="preserve"> </w:t>
              </w:r>
              <w:r>
                <w:rPr>
                  <w:color w:val="333333"/>
                </w:rPr>
                <w:t xml:space="preserve">Press Release (22 June 2020)</w:t>
              </w:r>
            </w:p>
            <w:p>
              <w:pPr>
                <w:pStyle w:val="BodyText"/>
              </w:pPr>
              <w:pPr>
                <w:pStyle w:val="ListParagraph"/>
                <w:numPr>
                  <w:ilvl w:val="0"/>
                  <w:numId w:val="43"/>
                </w:numPr>
              </w:pPr>
              <w:r>
                <w:rPr>
                  <w:color w:val="000000"/>
                </w:rPr>
                <w:t xml:space="preserve">Royal Canadian Mounted Police, Royal Canadian Mounted Police, </w:t>
              </w:r>
              <w:hyperlink w:history="true" r:id="R8d5ea7ac31604479">
                <w:r>
                  <w:rPr>
                    <w:rStyle w:val="Hyperlink"/>
                  </w:rPr>
                  <w:t xml:space="preserve">Victims services</w:t>
                </w:r>
              </w:hyperlink>
              <w:r>
                <w:rPr>
                  <w:color w:val="000000"/>
                </w:rPr>
                <w:t xml:space="preserve">. </w:t>
              </w:r>
            </w:p>
            <w:p>
              <w:pPr>
                <w:pStyle w:val="BodyText"/>
              </w:pPr>
              <w:pPr>
                <w:pStyle w:val="ListParagraph"/>
                <w:numPr>
                  <w:ilvl w:val="0"/>
                  <w:numId w:val="43"/>
                </w:numPr>
              </w:pPr>
              <w:r>
                <w:rPr>
                  <w:color w:val="222222"/>
                </w:rPr>
                <w:t xml:space="preserve">Sammy Hudes, </w:t>
              </w:r>
              <w:hyperlink w:history="true" r:id="Rccf70d1feb5c4aca">
                <w:r>
                  <w:rPr>
                    <w:rStyle w:val="Hyperlink"/>
                  </w:rPr>
                  <w:t xml:space="preserve">"Domestic violence victim advocates concerned as RCMP non-committal to upholding Clare's Law"</w:t>
                </w:r>
              </w:hyperlink>
              <w:r>
                <w:rPr>
                  <w:color w:val="191919"/>
                </w:rPr>
                <w:t xml:space="preserve"> Calga</w:t>
              </w:r>
              <w:r>
                <w:t xml:space="preserve">ry Herald </w:t>
              </w:r>
              <w:r>
                <w:rPr>
                  <w:color w:val="000000"/>
                </w:rPr>
                <w:t xml:space="preserve">(28 </w:t>
              </w:r>
              <w:r>
                <w:t xml:space="preserve">June 2020</w:t>
              </w:r>
              <w:r>
                <w:rPr>
                  <w:color w:val="000000"/>
                </w:rPr>
                <w:t xml:space="preserve">)</w:t>
              </w:r>
              <w:r>
                <w:t xml:space="preserve">.</w:t>
              </w:r>
            </w:p>
            <w:p>
              <w:pPr>
                <w:pStyle w:val="BodyText"/>
              </w:pPr>
              <w:pPr>
                <w:pStyle w:val="ListParagraph"/>
                <w:numPr>
                  <w:ilvl w:val="0"/>
                  <w:numId w:val="43"/>
                </w:numPr>
              </w:pPr>
              <w:r>
                <w:rPr>
                  <w:color w:val="000000"/>
                </w:rPr>
                <w:t xml:space="preserve">Stephanie Taylor, </w:t>
              </w:r>
              <w:hyperlink w:history="true" r:id="R85c064b661524144">
                <w:r>
                  <w:rPr>
                    <w:rStyle w:val="Hyperlink"/>
                  </w:rPr>
                  <w:t xml:space="preserve">"Saskatchewan governments says RCMP declining to participate in anti-domestic violence measure"</w:t>
                </w:r>
              </w:hyperlink>
              <w:r>
                <w:t xml:space="preserve"> </w:t>
              </w:r>
              <w:r>
                <w:rPr>
                  <w:color w:val="000000"/>
                </w:rPr>
                <w:t xml:space="preserve">The Canadian Press (22 June 2020).</w:t>
              </w:r>
            </w:p>
            <w:p>
              <w:pPr>
                <w:pStyle w:val="BodyText"/>
              </w:pPr>
              <w:pPr>
                <w:pStyle w:val="ListParagraph"/>
                <w:numPr>
                  <w:ilvl w:val="0"/>
                  <w:numId w:val="43"/>
                </w:numPr>
              </w:pPr>
              <w:r>
                <w:t xml:space="preserve">Supreme Court of, Newfoundland &amp; Labrador, </w:t>
              </w:r>
              <w:hyperlink w:history="true" r:id="Rb736de3f630a44e0">
                <w:r>
                  <w:rPr>
                    <w:rStyle w:val="Hyperlink"/>
                  </w:rPr>
                  <w:t xml:space="preserve">Family Violence</w:t>
                </w:r>
              </w:hyperlink>
              <w:r>
                <w:rPr>
                  <w:color w:val="0000FF"/>
                </w:rPr>
                <w:t xml:space="preserve">.</w:t>
              </w:r>
            </w:p>
            <w:p>
              <w:pPr>
                <w:pStyle w:val="BodyText"/>
              </w:pPr>
              <w:pPr>
                <w:pStyle w:val="ListParagraph"/>
                <w:numPr>
                  <w:ilvl w:val="0"/>
                  <w:numId w:val="43"/>
                </w:numPr>
              </w:pPr>
              <w:r>
                <w:t xml:space="preserve">The Courts of Nova Scotia, </w:t>
              </w:r>
              <w:hyperlink w:history="true" r:id="Ra76a2642e3af4e5e">
                <w:r>
                  <w:rPr>
                    <w:rStyle w:val="Hyperlink"/>
                  </w:rPr>
                  <w:t xml:space="preserve">Domestic Violence Court Program</w:t>
                </w:r>
              </w:hyperlink>
              <w:r>
                <w:t xml:space="preserve">.</w:t>
              </w:r>
            </w:p>
            <w:p>
              <w:pPr>
                <w:pStyle w:val="BodyText"/>
              </w:pPr>
              <w:pPr>
                <w:pStyle w:val="ListParagraph"/>
                <w:numPr>
                  <w:ilvl w:val="0"/>
                  <w:numId w:val="43"/>
                </w:numPr>
              </w:pPr>
              <w:r>
                <w:rPr>
                  <w:color w:val="000000"/>
                </w:rPr>
                <w:t xml:space="preserve">Zoran Miladinovic and Jennifer Lukassen, </w:t>
              </w:r>
              <w:hyperlink w:history="true" r:id="R6af8049fc8b04d0f">
                <w:r>
                  <w:rPr>
                    <w:rStyle w:val="Hyperlink"/>
                  </w:rPr>
                  <w:t xml:space="preserve">"Verdicts of not criminally responsible on account of mental disorder in adult criminal courts, 2005/2006-2011/2012"</w:t>
                </w:r>
              </w:hyperlink>
              <w:r>
                <w:rPr>
                  <w:color w:val="000000"/>
                </w:rPr>
                <w:t xml:space="preserve"> Statistics Canada (18 September 2014).</w:t>
              </w:r>
            </w:p>
            <w:p>
              <w:pPr>
                <w:pStyle w:val="BodyText"/>
              </w:pPr>
              <w:r>
                <w:rPr>
                  <w:b/>
                  <w:color w:val="000000"/>
                </w:rPr>
                <w:t xml:space="preserve">Chapter 6 — Special issues</w:t>
              </w:r>
            </w:p>
            <w:p>
              <w:pPr>
                <w:pStyle w:val="BodyText"/>
              </w:pPr>
              <w:r>
                <w:rPr>
                  <w:b/>
                  <w:color w:val="000000"/>
                </w:rPr>
                <w:t xml:space="preserve">Legislation </w:t>
              </w:r>
            </w:p>
            <w:p>
              <w:pPr>
                <w:pStyle w:val="BodyText"/>
              </w:pPr>
              <w:r>
                <w:rPr>
                  <w:color w:val="000000"/>
                </w:rPr>
                <w:t xml:space="preserve">Federal</w:t>
              </w:r>
            </w:p>
            <w:p>
              <w:pPr>
                <w:pStyle w:val="BodyText"/>
              </w:pPr>
              <w:pPr>
                <w:pStyle w:val="ListParagraph"/>
                <w:numPr>
                  <w:ilvl w:val="0"/>
                  <w:numId w:val="44"/>
                </w:numPr>
              </w:pPr>
              <w:hyperlink w:history="true" r:id="Radc6eec4786b4948">
                <w:r>
                  <w:rPr>
                    <w:rStyle w:val="Hyperlink"/>
                  </w:rPr>
                  <w:t xml:space="preserve">Emergency Protection Orders Regulations</w:t>
                </w:r>
              </w:hyperlink>
              <w:r>
                <w:t xml:space="preserve">, SOR/2014-266 at </w:t>
              </w:r>
              <w:r>
                <w:t xml:space="preserve">ss. 1, 3 and 16.</w:t>
              </w:r>
            </w:p>
            <w:p>
              <w:pPr>
                <w:pStyle w:val="BodyText"/>
              </w:pPr>
              <w:pPr>
                <w:pStyle w:val="ListParagraph"/>
                <w:numPr>
                  <w:ilvl w:val="0"/>
                  <w:numId w:val="44"/>
                </w:numPr>
              </w:pPr>
              <w:hyperlink w:history="true" r:id="R7125efdaaf984018">
                <w:r>
                  <w:rPr>
                    <w:rStyle w:val="Hyperlink"/>
                  </w:rPr>
                  <w:t xml:space="preserve">FHRMIRA</w:t>
                </w:r>
              </w:hyperlink>
              <w:r>
                <w:rPr>
                  <w:color w:val="000000"/>
                </w:rPr>
                <w:t xml:space="preserve">, S.C. 2013, c.20.</w:t>
              </w:r>
            </w:p>
            <w:p>
              <w:pPr>
                <w:pStyle w:val="BodyText"/>
              </w:pPr>
              <w:pPr>
                <w:pStyle w:val="ListParagraph"/>
                <w:numPr>
                  <w:ilvl w:val="0"/>
                  <w:numId w:val="44"/>
                </w:numPr>
              </w:pPr>
              <w:hyperlink w:history="true" r:id="Rd798745cea9b4836">
                <w:r>
                  <w:rPr>
                    <w:rStyle w:val="Hyperlink"/>
                  </w:rPr>
                  <w:t xml:space="preserve">First Nations Land Management Act</w:t>
                </w:r>
              </w:hyperlink>
              <w:r>
                <w:t xml:space="preserve">, SC 1999, c 24.</w:t>
              </w:r>
            </w:p>
            <w:p>
              <w:pPr>
                <w:pStyle w:val="BodyText"/>
              </w:pPr>
              <w:pPr>
                <w:pStyle w:val="ListParagraph"/>
                <w:numPr>
                  <w:ilvl w:val="0"/>
                  <w:numId w:val="44"/>
                </w:numPr>
              </w:pPr>
              <w:r>
                <w:rPr>
                  <w:color w:val="000000"/>
                </w:rPr>
                <w:t xml:space="preserve">IRPA</w:t>
              </w:r>
              <w:r>
                <w:rPr>
                  <w:i/>
                  <w:color w:val="000000"/>
                </w:rPr>
                <w:t xml:space="preserve">, </w:t>
              </w:r>
              <w:r>
                <w:rPr>
                  <w:color w:val="000000"/>
                </w:rPr>
                <w:t xml:space="preserve">SC 2001, c27 (IRPA)</w:t>
              </w:r>
            </w:p>
            <w:p>
              <w:pPr>
                <w:pStyle w:val="BodyText"/>
              </w:pPr>
              <w:pPr>
                <w:pStyle w:val="ListParagraph"/>
                <w:numPr>
                  <w:ilvl w:val="0"/>
                  <w:numId w:val="44"/>
                </w:numPr>
              </w:pPr>
              <w:r>
                <w:rPr>
                  <w:color w:val="000000"/>
                </w:rPr>
                <w:t xml:space="preserve">Immigration and Refugee Protection Regulations, SOR/2002-227 (IRPR)</w:t>
              </w:r>
            </w:p>
            <w:p>
              <w:pPr>
                <w:pStyle w:val="BodyText"/>
              </w:pPr>
              <w:pPr>
                <w:pStyle w:val="ListParagraph"/>
                <w:numPr>
                  <w:ilvl w:val="0"/>
                  <w:numId w:val="44"/>
                </w:numPr>
              </w:pPr>
              <w:hyperlink w:history="true" r:id="Race1faeb75834017">
                <w:r>
                  <w:rPr>
                    <w:rStyle w:val="Hyperlink"/>
                  </w:rPr>
                  <w:t xml:space="preserve">Indian Act</w:t>
                </w:r>
              </w:hyperlink>
              <w:r>
                <w:rPr>
                  <w:color w:val="000000"/>
                </w:rPr>
                <w:t xml:space="preserve">, RSC 1985, c I-5.</w:t>
              </w:r>
            </w:p>
            <w:p>
              <w:pPr>
                <w:pStyle w:val="BodyText"/>
              </w:pPr>
              <w:r>
                <w:rPr>
                  <w:color w:val="000000"/>
                </w:rPr>
                <w:t xml:space="preserve">Alberta</w:t>
              </w:r>
            </w:p>
            <w:p>
              <w:pPr>
                <w:pStyle w:val="BodyText"/>
              </w:pPr>
              <w:pPr>
                <w:pStyle w:val="ListParagraph"/>
                <w:numPr>
                  <w:ilvl w:val="0"/>
                  <w:numId w:val="45"/>
                </w:numPr>
              </w:pPr>
              <w:r>
                <w:rPr>
                  <w:color w:val="000000"/>
                </w:rPr>
                <w:t xml:space="preserve">Family Law Act</w:t>
              </w:r>
              <w:r>
                <w:rPr>
                  <w:color w:val="000000"/>
                </w:rPr>
                <w:t xml:space="preserve">, SA 2003, c F-4.5. </w:t>
              </w:r>
            </w:p>
            <w:p>
              <w:pPr>
                <w:pStyle w:val="BodyText"/>
              </w:pPr>
              <w:pPr>
                <w:pStyle w:val="ListParagraph"/>
                <w:numPr>
                  <w:ilvl w:val="0"/>
                  <w:numId w:val="45"/>
                </w:numPr>
              </w:pPr>
              <w:r>
                <w:rPr>
                  <w:color w:val="000000"/>
                </w:rPr>
                <w:t xml:space="preserve">Family Property Act</w:t>
              </w:r>
              <w:r>
                <w:rPr>
                  <w:i/>
                  <w:color w:val="000000"/>
                </w:rPr>
                <w:t xml:space="preserve">, </w:t>
              </w:r>
              <w:r>
                <w:rPr>
                  <w:color w:val="000000"/>
                </w:rPr>
                <w:t xml:space="preserve">RSA 2000, c F-4.7.</w:t>
              </w:r>
            </w:p>
            <w:p>
              <w:pPr>
                <w:pStyle w:val="BodyText"/>
              </w:pPr>
              <w:pPr>
                <w:pStyle w:val="ListParagraph"/>
                <w:numPr>
                  <w:ilvl w:val="0"/>
                  <w:numId w:val="45"/>
                </w:numPr>
              </w:pPr>
              <w:r>
                <w:t xml:space="preserve">Freedom of Information and Protection of Privacy Act, RSA 2000, c F-25. </w:t>
              </w:r>
            </w:p>
            <w:p>
              <w:pPr>
                <w:pStyle w:val="BodyText"/>
              </w:pPr>
              <w:pPr>
                <w:pStyle w:val="ListParagraph"/>
                <w:numPr>
                  <w:ilvl w:val="0"/>
                  <w:numId w:val="45"/>
                </w:numPr>
              </w:pPr>
              <w:hyperlink w:history="true" r:id="R3c8ea6029a784709">
                <w:r>
                  <w:rPr>
                    <w:rStyle w:val="Hyperlink"/>
                  </w:rPr>
                  <w:t xml:space="preserve">PIPEDA</w:t>
                </w:r>
              </w:hyperlink>
              <w:r>
                <w:t xml:space="preserve">, SC 2000, c 5.</w:t>
              </w:r>
            </w:p>
            <w:p>
              <w:pPr>
                <w:pStyle w:val="BodyText"/>
              </w:pPr>
              <w:r>
                <w:rPr>
                  <w:color w:val="000000"/>
                </w:rPr>
                <w:t xml:space="preserve">British Columbia</w:t>
              </w:r>
            </w:p>
            <w:p>
              <w:pPr>
                <w:pStyle w:val="BodyText"/>
              </w:pPr>
              <w:pPr>
                <w:pStyle w:val="ListParagraph"/>
                <w:numPr>
                  <w:ilvl w:val="0"/>
                  <w:numId w:val="46"/>
                </w:numPr>
              </w:pPr>
              <w:r>
                <w:rPr>
                  <w:color w:val="000000"/>
                </w:rPr>
                <w:t xml:space="preserve">Family Law Act, SBC 2011, c 25</w:t>
              </w:r>
              <w:r>
                <w:rPr>
                  <w:color w:val="000000"/>
                </w:rPr>
                <w:t xml:space="preserve"> Part 4</w:t>
              </w:r>
            </w:p>
            <w:p>
              <w:pPr>
                <w:pStyle w:val="BodyText"/>
              </w:pPr>
              <w:pPr>
                <w:pStyle w:val="ListParagraph"/>
                <w:numPr>
                  <w:ilvl w:val="0"/>
                  <w:numId w:val="46"/>
                </w:numPr>
              </w:pPr>
              <w:r>
                <w:t xml:space="preserve">Freedom of Information and Protection of Privacy Act, RSBC 1996, c 165</w:t>
              </w:r>
            </w:p>
            <w:p>
              <w:pPr>
                <w:pStyle w:val="BodyText"/>
              </w:pPr>
              <w:pPr>
                <w:pStyle w:val="ListParagraph"/>
                <w:numPr>
                  <w:ilvl w:val="0"/>
                  <w:numId w:val="46"/>
                </w:numPr>
              </w:pPr>
              <w:hyperlink w:history="true" r:id="Rdc66527eb1a34bf4">
                <w:r>
                  <w:rPr>
                    <w:rStyle w:val="Hyperlink"/>
                  </w:rPr>
                  <w:t xml:space="preserve">Residential Tenancy Act</w:t>
                </w:r>
              </w:hyperlink>
              <w:r>
                <w:t xml:space="preserve">, SBC 2002 c 78 at Section 47. </w:t>
              </w:r>
            </w:p>
            <w:p>
              <w:pPr>
                <w:pStyle w:val="BodyText"/>
              </w:pPr>
              <w:r>
                <w:rPr>
                  <w:color w:val="000000"/>
                </w:rPr>
                <w:t xml:space="preserve">Manitoba</w:t>
              </w:r>
            </w:p>
            <w:p>
              <w:pPr>
                <w:pStyle w:val="BodyText"/>
              </w:pPr>
              <w:pPr>
                <w:pStyle w:val="ListParagraph"/>
                <w:numPr>
                  <w:ilvl w:val="0"/>
                  <w:numId w:val="47"/>
                </w:numPr>
              </w:pPr>
              <w:r>
                <w:rPr>
                  <w:color w:val="000000"/>
                </w:rPr>
                <w:t xml:space="preserve">The Family</w:t>
              </w:r>
              <w:r>
                <w:t xml:space="preserve"> </w:t>
              </w:r>
              <w:r>
                <w:rPr>
                  <w:color w:val="000000"/>
                </w:rPr>
                <w:t xml:space="preserve">Maintenance Act</w:t>
              </w:r>
              <w:r>
                <w:rPr>
                  <w:color w:val="000000"/>
                </w:rPr>
                <w:t xml:space="preserve">, CCSM c F20. </w:t>
              </w:r>
            </w:p>
            <w:p>
              <w:pPr>
                <w:pStyle w:val="BodyText"/>
              </w:pPr>
              <w:pPr>
                <w:pStyle w:val="ListParagraph"/>
                <w:numPr>
                  <w:ilvl w:val="0"/>
                  <w:numId w:val="47"/>
                </w:numPr>
              </w:pPr>
              <w:r>
                <w:t xml:space="preserve">The Freedom of Information and Protection of Privacy Act, CCSM c F175.</w:t>
              </w:r>
            </w:p>
            <w:p>
              <w:pPr>
                <w:pStyle w:val="BodyText"/>
              </w:pPr>
              <w:r>
                <w:rPr>
                  <w:color w:val="000000"/>
                </w:rPr>
                <w:t xml:space="preserve">New Brunswick</w:t>
              </w:r>
            </w:p>
            <w:p>
              <w:pPr>
                <w:pStyle w:val="BodyText"/>
              </w:pPr>
              <w:pPr>
                <w:pStyle w:val="ListParagraph"/>
                <w:numPr>
                  <w:ilvl w:val="0"/>
                  <w:numId w:val="48"/>
                </w:numPr>
              </w:pPr>
              <w:r>
                <w:rPr>
                  <w:color w:val="000000"/>
                </w:rPr>
                <w:t xml:space="preserve">Family Services Act</w:t>
              </w:r>
              <w:r>
                <w:rPr>
                  <w:color w:val="000000"/>
                </w:rPr>
                <w:t xml:space="preserve">, SNB 1980, c F-2.2</w:t>
              </w:r>
            </w:p>
            <w:p>
              <w:pPr>
                <w:pStyle w:val="BodyText"/>
              </w:pPr>
              <w:pPr>
                <w:pStyle w:val="ListParagraph"/>
                <w:numPr>
                  <w:ilvl w:val="0"/>
                  <w:numId w:val="48"/>
                </w:numPr>
              </w:pPr>
              <w:r>
                <w:t xml:space="preserve">Marital Property Act</w:t>
              </w:r>
              <w:r>
                <w:rPr>
                  <w:i/>
                </w:rPr>
                <w:t xml:space="preserve">, </w:t>
              </w:r>
              <w:r>
                <w:t xml:space="preserve">SNB 2012, c 107</w:t>
              </w:r>
            </w:p>
            <w:p>
              <w:pPr>
                <w:pStyle w:val="BodyText"/>
              </w:pPr>
              <w:pPr>
                <w:pStyle w:val="ListParagraph"/>
                <w:numPr>
                  <w:ilvl w:val="0"/>
                  <w:numId w:val="48"/>
                </w:numPr>
              </w:pPr>
              <w:r>
                <w:t xml:space="preserve">Right to Information and Protection of Privacy Act, SNB 2009, c R-10.6 </w:t>
              </w:r>
            </w:p>
            <w:p>
              <w:pPr>
                <w:pStyle w:val="BodyText"/>
              </w:pPr>
              <w:r>
                <w:rPr>
                  <w:color w:val="000000"/>
                </w:rPr>
                <w:t xml:space="preserve">NFLD</w:t>
              </w:r>
            </w:p>
            <w:p>
              <w:pPr>
                <w:pStyle w:val="BodyText"/>
              </w:pPr>
              <w:pPr>
                <w:pStyle w:val="ListParagraph"/>
                <w:numPr>
                  <w:ilvl w:val="0"/>
                  <w:numId w:val="49"/>
                </w:numPr>
              </w:pPr>
              <w:r>
                <w:t xml:space="preserve">Access to Information and Protection of Privacy Act</w:t>
              </w:r>
              <w:r>
                <w:rPr>
                  <w:i/>
                </w:rPr>
                <w:t xml:space="preserve">, 2015</w:t>
              </w:r>
              <w:r>
                <w:t xml:space="preserve">, SNL 2015, c A-1.2 </w:t>
              </w:r>
            </w:p>
            <w:p>
              <w:pPr>
                <w:pStyle w:val="BodyText"/>
              </w:pPr>
              <w:pPr>
                <w:pStyle w:val="ListParagraph"/>
                <w:numPr>
                  <w:ilvl w:val="0"/>
                  <w:numId w:val="49"/>
                </w:numPr>
              </w:pPr>
              <w:r>
                <w:rPr>
                  <w:color w:val="000000"/>
                </w:rPr>
                <w:t xml:space="preserve">Children's Law Act</w:t>
              </w:r>
              <w:r>
                <w:rPr>
                  <w:color w:val="000000"/>
                </w:rPr>
                <w:t xml:space="preserve">, RSNL 1990, c</w:t>
              </w:r>
              <w:r>
                <w:t xml:space="preserve"> </w:t>
              </w:r>
              <w:r>
                <w:rPr>
                  <w:color w:val="000000"/>
                </w:rPr>
                <w:t xml:space="preserve">C-13.</w:t>
              </w:r>
            </w:p>
            <w:p>
              <w:pPr>
                <w:pStyle w:val="BodyText"/>
              </w:pPr>
              <w:r>
                <w:rPr>
                  <w:color w:val="000000"/>
                </w:rPr>
                <w:t xml:space="preserve">Northwestern Territories</w:t>
              </w:r>
            </w:p>
            <w:p>
              <w:pPr>
                <w:pStyle w:val="BodyText"/>
              </w:pPr>
              <w:pPr>
                <w:pStyle w:val="ListParagraph"/>
                <w:numPr>
                  <w:ilvl w:val="0"/>
                  <w:numId w:val="50"/>
                </w:numPr>
              </w:pPr>
              <w:r>
                <w:t xml:space="preserve">Access to Information and Protection of Privacy Act, SNWT 1994, c 20. </w:t>
              </w:r>
            </w:p>
            <w:p>
              <w:pPr>
                <w:pStyle w:val="BodyText"/>
              </w:pPr>
              <w:pPr>
                <w:pStyle w:val="ListParagraph"/>
                <w:numPr>
                  <w:ilvl w:val="0"/>
                  <w:numId w:val="50"/>
                </w:numPr>
              </w:pPr>
              <w:r>
                <w:rPr>
                  <w:color w:val="000000"/>
                </w:rPr>
                <w:t xml:space="preserve">Children's Law Act</w:t>
              </w:r>
              <w:r>
                <w:rPr>
                  <w:color w:val="000000"/>
                </w:rPr>
                <w:t xml:space="preserve">, SNWT 1997, c 14. </w:t>
              </w:r>
            </w:p>
            <w:p>
              <w:pPr>
                <w:pStyle w:val="BodyText"/>
              </w:pPr>
              <w:pPr>
                <w:pStyle w:val="ListParagraph"/>
                <w:numPr>
                  <w:ilvl w:val="0"/>
                  <w:numId w:val="50"/>
                </w:numPr>
              </w:pPr>
              <w:r>
                <w:rPr>
                  <w:color w:val="000000"/>
                </w:rPr>
                <w:t xml:space="preserve">Family Law Act</w:t>
              </w:r>
              <w:r>
                <w:rPr>
                  <w:i/>
                  <w:color w:val="000000"/>
                </w:rPr>
                <w:t xml:space="preserve">, </w:t>
              </w:r>
              <w:r>
                <w:rPr>
                  <w:color w:val="000000"/>
                </w:rPr>
                <w:t xml:space="preserve">SNWT 1997, c 18.</w:t>
              </w:r>
            </w:p>
            <w:p>
              <w:pPr>
                <w:pStyle w:val="BodyText"/>
              </w:pPr>
              <w:r>
                <w:rPr>
                  <w:color w:val="000000"/>
                </w:rPr>
                <w:t xml:space="preserve">Nova Scotia</w:t>
              </w:r>
            </w:p>
            <w:p>
              <w:pPr>
                <w:pStyle w:val="BodyText"/>
              </w:pPr>
              <w:pPr>
                <w:pStyle w:val="ListParagraph"/>
                <w:numPr>
                  <w:ilvl w:val="0"/>
                  <w:numId w:val="51"/>
                </w:numPr>
              </w:pPr>
              <w:hyperlink w:history="true" r:id="R7499f87d1fad4326">
                <w:r>
                  <w:rPr>
                    <w:rStyle w:val="Hyperlink"/>
                  </w:rPr>
                  <w:t xml:space="preserve">An Act Respecting the Parenting and Support of Children and the Support of Spouses</w:t>
                </w:r>
              </w:hyperlink>
              <w:r>
                <w:rPr>
                  <w:color w:val="000000"/>
                </w:rPr>
                <w:t xml:space="preserve">, RSNS 1990, c. 5</w:t>
              </w:r>
            </w:p>
            <w:p>
              <w:pPr>
                <w:pStyle w:val="BodyText"/>
              </w:pPr>
              <w:pPr>
                <w:pStyle w:val="ListParagraph"/>
                <w:numPr>
                  <w:ilvl w:val="0"/>
                  <w:numId w:val="51"/>
                </w:numPr>
              </w:pPr>
              <w:r>
                <w:t xml:space="preserve">Freedom of Information and Protection of Privacy Act, SNS 1993, c 5.</w:t>
              </w:r>
            </w:p>
            <w:p>
              <w:pPr>
                <w:pStyle w:val="BodyText"/>
              </w:pPr>
              <w:pPr>
                <w:pStyle w:val="ListParagraph"/>
                <w:numPr>
                  <w:ilvl w:val="0"/>
                  <w:numId w:val="51"/>
                </w:numPr>
              </w:pPr>
              <w:r>
                <w:rPr>
                  <w:color w:val="000000"/>
                </w:rPr>
                <w:t xml:space="preserve">Matrimonial Property Act</w:t>
              </w:r>
              <w:r>
                <w:rPr>
                  <w:color w:val="000000"/>
                </w:rPr>
                <w:t xml:space="preserve">, RSNS 1989, c 275.</w:t>
              </w:r>
            </w:p>
            <w:p>
              <w:pPr>
                <w:pStyle w:val="BodyText"/>
              </w:pPr>
              <w:pPr>
                <w:pStyle w:val="ListParagraph"/>
                <w:numPr>
                  <w:ilvl w:val="0"/>
                  <w:numId w:val="51"/>
                </w:numPr>
              </w:pPr>
              <w:r>
                <w:rPr>
                  <w:color w:val="000000"/>
                </w:rPr>
                <w:t xml:space="preserve">Parenting and Support Act</w:t>
              </w:r>
              <w:r>
                <w:rPr>
                  <w:i/>
                  <w:color w:val="000000"/>
                </w:rPr>
                <w:t xml:space="preserve">, </w:t>
              </w:r>
              <w:r>
                <w:rPr>
                  <w:color w:val="000000"/>
                </w:rPr>
                <w:t xml:space="preserve">RSNS 1989, c 160.</w:t>
              </w:r>
            </w:p>
            <w:p>
              <w:pPr>
                <w:pStyle w:val="BodyText"/>
              </w:pPr>
              <w:r>
                <w:rPr>
                  <w:color w:val="000000"/>
                </w:rPr>
                <w:t xml:space="preserve">Nunavut</w:t>
              </w:r>
            </w:p>
            <w:p>
              <w:pPr>
                <w:pStyle w:val="BodyText"/>
              </w:pPr>
              <w:pPr>
                <w:pStyle w:val="ListParagraph"/>
                <w:numPr>
                  <w:ilvl w:val="0"/>
                  <w:numId w:val="52"/>
                </w:numPr>
              </w:pPr>
              <w:r>
                <w:rPr>
                  <w:color w:val="000000"/>
                </w:rPr>
                <w:t xml:space="preserve">Access to Information and Protection of Privacy Act</w:t>
              </w:r>
              <w:r>
                <w:rPr>
                  <w:color w:val="000000"/>
                </w:rPr>
                <w:t xml:space="preserve">, SNWT (Nu) 1994, c 20.</w:t>
              </w:r>
            </w:p>
            <w:p>
              <w:pPr>
                <w:pStyle w:val="BodyText"/>
              </w:pPr>
              <w:pPr>
                <w:pStyle w:val="ListParagraph"/>
                <w:numPr>
                  <w:ilvl w:val="0"/>
                  <w:numId w:val="52"/>
                </w:numPr>
              </w:pPr>
              <w:hyperlink w:history="true" r:id="R6b8462f890d54700">
                <w:r>
                  <w:rPr>
                    <w:rStyle w:val="Hyperlink"/>
                  </w:rPr>
                  <w:t xml:space="preserve">Family Abuse Intervention Act</w:t>
                </w:r>
              </w:hyperlink>
              <w:r>
                <w:rPr>
                  <w:i/>
                  <w:color w:val="333333"/>
                </w:rPr>
                <w:t xml:space="preserve">, </w:t>
              </w:r>
              <w:r>
                <w:rPr>
                  <w:color w:val="333333"/>
                </w:rPr>
                <w:t xml:space="preserve">SNu 2006, c 18.</w:t>
              </w:r>
            </w:p>
            <w:p>
              <w:pPr>
                <w:pStyle w:val="BodyText"/>
              </w:pPr>
              <w:r>
                <w:rPr>
                  <w:color w:val="000000"/>
                </w:rPr>
                <w:t xml:space="preserve">Ontario</w:t>
              </w:r>
            </w:p>
            <w:p>
              <w:pPr>
                <w:pStyle w:val="BodyText"/>
              </w:pPr>
              <w:pPr>
                <w:pStyle w:val="ListParagraph"/>
                <w:numPr>
                  <w:ilvl w:val="0"/>
                  <w:numId w:val="53"/>
                </w:numPr>
              </w:pPr>
              <w:r>
                <w:rPr>
                  <w:color w:val="000000"/>
                </w:rPr>
                <w:t xml:space="preserve">Children's Law Reform Act, RSO 1990, c C.12 at Sections 24(4)–(5).</w:t>
              </w:r>
            </w:p>
            <w:p>
              <w:pPr>
                <w:pStyle w:val="BodyText"/>
              </w:pPr>
              <w:pPr>
                <w:pStyle w:val="ListParagraph"/>
                <w:numPr>
                  <w:ilvl w:val="0"/>
                  <w:numId w:val="53"/>
                </w:numPr>
              </w:pPr>
              <w:r>
                <w:t xml:space="preserve">Freedom of Information and Protection of Privacy Act, RSO 1990, c F.31. </w:t>
              </w:r>
            </w:p>
            <w:p>
              <w:pPr>
                <w:pStyle w:val="BodyText"/>
              </w:pPr>
              <w:pPr>
                <w:pStyle w:val="ListParagraph"/>
                <w:numPr>
                  <w:ilvl w:val="0"/>
                  <w:numId w:val="53"/>
                </w:numPr>
              </w:pPr>
              <w:r>
                <w:t xml:space="preserve">General</w:t>
              </w:r>
              <w:r>
                <w:rPr>
                  <w:i/>
                </w:rPr>
                <w:t xml:space="preserve">, </w:t>
              </w:r>
              <w:r>
                <w:t xml:space="preserve">O Reg 367/11.</w:t>
              </w:r>
            </w:p>
            <w:p>
              <w:pPr>
                <w:pStyle w:val="BodyText"/>
              </w:pPr>
              <w:pPr>
                <w:pStyle w:val="ListParagraph"/>
                <w:numPr>
                  <w:ilvl w:val="0"/>
                  <w:numId w:val="53"/>
                </w:numPr>
              </w:pPr>
              <w:r>
                <w:t xml:space="preserve">Housing Services Act, 2011, SO 2011, c 6, Sch 1 (HSA), General, O Reg 367/11.</w:t>
              </w:r>
            </w:p>
            <w:p>
              <w:pPr>
                <w:pStyle w:val="BodyText"/>
              </w:pPr>
              <w:pPr>
                <w:pStyle w:val="ListParagraph"/>
                <w:numPr>
                  <w:ilvl w:val="0"/>
                  <w:numId w:val="53"/>
                </w:numPr>
              </w:pPr>
              <w:r>
                <w:t xml:space="preserve">Municipal Freedom of Information and Protection of Privacy Act, RSO 1990, cM56. </w:t>
              </w:r>
            </w:p>
            <w:p>
              <w:pPr>
                <w:pStyle w:val="BodyText"/>
              </w:pPr>
              <w:pPr>
                <w:pStyle w:val="ListParagraph"/>
                <w:numPr>
                  <w:ilvl w:val="0"/>
                  <w:numId w:val="53"/>
                </w:numPr>
              </w:pPr>
              <w:hyperlink w:history="true" r:id="R65f310ca6de84300">
                <w:r>
                  <w:rPr>
                    <w:rStyle w:val="Hyperlink"/>
                  </w:rPr>
                  <w:t xml:space="preserve">Personal Health Information Protection Act, 2004</w:t>
                </w:r>
              </w:hyperlink>
              <w:r>
                <w:rPr>
                  <w:i/>
                </w:rPr>
                <w:t xml:space="preserve">,</w:t>
              </w:r>
              <w:r>
                <w:t xml:space="preserve"> SO 2004, c 3, Sch A. </w:t>
              </w:r>
            </w:p>
            <w:p>
              <w:pPr>
                <w:pStyle w:val="BodyText"/>
              </w:pPr>
              <w:pPr>
                <w:pStyle w:val="ListParagraph"/>
                <w:numPr>
                  <w:ilvl w:val="0"/>
                  <w:numId w:val="53"/>
                </w:numPr>
              </w:pPr>
              <w:hyperlink w:history="true" r:id="Rc387a89e6dbe43d1">
                <w:r>
                  <w:rPr>
                    <w:rStyle w:val="Hyperlink"/>
                  </w:rPr>
                  <w:t xml:space="preserve">Police Services Act</w:t>
                </w:r>
              </w:hyperlink>
              <w:r>
                <w:t xml:space="preserve">, 1990, RSO 1990, c P15 at Sections 41(1.1)-(1.2).</w:t>
              </w:r>
            </w:p>
            <w:p>
              <w:pPr>
                <w:pStyle w:val="BodyText"/>
              </w:pPr>
              <w:r>
                <w:rPr>
                  <w:color w:val="000000"/>
                </w:rPr>
                <w:t xml:space="preserve">PEI</w:t>
              </w:r>
            </w:p>
            <w:p>
              <w:pPr>
                <w:pStyle w:val="BodyText"/>
              </w:pPr>
              <w:pPr>
                <w:pStyle w:val="ListParagraph"/>
                <w:numPr>
                  <w:ilvl w:val="0"/>
                  <w:numId w:val="54"/>
                </w:numPr>
              </w:pPr>
              <w:r>
                <w:rPr>
                  <w:color w:val="000000"/>
                </w:rPr>
                <w:t xml:space="preserve">Custody Jurisdiction and Enforcement Act</w:t>
              </w:r>
              <w:r>
                <w:rPr>
                  <w:color w:val="000000"/>
                </w:rPr>
                <w:t xml:space="preserve">, RSPEI 1988, c C-33.</w:t>
              </w:r>
            </w:p>
            <w:p>
              <w:pPr>
                <w:pStyle w:val="BodyText"/>
              </w:pPr>
              <w:pPr>
                <w:pStyle w:val="ListParagraph"/>
                <w:numPr>
                  <w:ilvl w:val="0"/>
                  <w:numId w:val="54"/>
                </w:numPr>
              </w:pPr>
              <w:r>
                <w:rPr>
                  <w:color w:val="000000"/>
                </w:rPr>
                <w:t xml:space="preserve">Family Law Act</w:t>
              </w:r>
              <w:r>
                <w:rPr>
                  <w:color w:val="000000"/>
                </w:rPr>
                <w:t xml:space="preserve">, RSPEI 1988, c F-2.1.</w:t>
              </w:r>
            </w:p>
            <w:p>
              <w:pPr>
                <w:pStyle w:val="BodyText"/>
              </w:pPr>
              <w:pPr>
                <w:pStyle w:val="ListParagraph"/>
                <w:numPr>
                  <w:ilvl w:val="0"/>
                  <w:numId w:val="54"/>
                </w:numPr>
              </w:pPr>
              <w:r>
                <w:t xml:space="preserve">Freedom of Information and Protection of Privacy Act, RSPEI 1988, c F-15.01. </w:t>
              </w:r>
            </w:p>
            <w:p>
              <w:pPr>
                <w:pStyle w:val="BodyText"/>
              </w:pPr>
              <w:r>
                <w:rPr>
                  <w:color w:val="000000"/>
                </w:rPr>
                <w:t xml:space="preserve">Quebec</w:t>
              </w:r>
            </w:p>
            <w:p>
              <w:pPr>
                <w:pStyle w:val="BodyText"/>
              </w:pPr>
              <w:pPr>
                <w:pStyle w:val="ListParagraph"/>
                <w:numPr>
                  <w:ilvl w:val="0"/>
                  <w:numId w:val="55"/>
                </w:numPr>
              </w:pPr>
              <w:r>
                <w:t xml:space="preserve">An Act Respecting Access to Documents Held by Public Bodies and the Protection of Personal Information, CQLR c A-2.1. </w:t>
              </w:r>
            </w:p>
            <w:p>
              <w:pPr>
                <w:pStyle w:val="BodyText"/>
              </w:pPr>
              <w:pPr>
                <w:pStyle w:val="ListParagraph"/>
                <w:numPr>
                  <w:ilvl w:val="0"/>
                  <w:numId w:val="55"/>
                </w:numPr>
              </w:pPr>
              <w:r>
                <w:t xml:space="preserve">Civil Code of Quebec CQLR c CCQ-1991.</w:t>
              </w:r>
            </w:p>
            <w:p>
              <w:pPr>
                <w:pStyle w:val="BodyText"/>
              </w:pPr>
              <w:pPr>
                <w:pStyle w:val="ListParagraph"/>
                <w:numPr>
                  <w:ilvl w:val="0"/>
                  <w:numId w:val="55"/>
                </w:numPr>
              </w:pPr>
              <w:hyperlink w:history="true" r:id="Rbbb70a18c101435e">
                <w:r>
                  <w:rPr>
                    <w:rStyle w:val="Hyperlink"/>
                  </w:rPr>
                  <w:t xml:space="preserve">Rules of practice of the Superior Court of Quebec in family matters</w:t>
                </w:r>
              </w:hyperlink>
              <w:r>
                <w:t xml:space="preserve">, chapter C-25.01, r. 6. </w:t>
              </w:r>
            </w:p>
            <w:p>
              <w:pPr>
                <w:pStyle w:val="BodyText"/>
              </w:pPr>
              <w:r>
                <w:rPr>
                  <w:color w:val="000000"/>
                </w:rPr>
                <w:t xml:space="preserve">Saskatchewan</w:t>
              </w:r>
            </w:p>
            <w:p>
              <w:pPr>
                <w:pStyle w:val="BodyText"/>
              </w:pPr>
              <w:pPr>
                <w:pStyle w:val="ListParagraph"/>
                <w:numPr>
                  <w:ilvl w:val="0"/>
                  <w:numId w:val="56"/>
                </w:numPr>
              </w:pPr>
              <w:r>
                <w:rPr>
                  <w:color w:val="000000"/>
                </w:rPr>
                <w:t xml:space="preserve">An Act respecting Certain Family Law Matters</w:t>
              </w:r>
              <w:r>
                <w:t xml:space="preserve"> </w:t>
              </w:r>
              <w:r>
                <w:rPr>
                  <w:color w:val="000000"/>
                </w:rPr>
                <w:t xml:space="preserve">concerning Children and making consequential amendments to other Acts</w:t>
              </w:r>
              <w:r>
                <w:rPr>
                  <w:color w:val="000000"/>
                </w:rPr>
                <w:t xml:space="preserve">, 4th Sess, 28th Leg, 2019 (assented to 16</w:t>
              </w:r>
              <w:r>
                <w:t xml:space="preserve"> </w:t>
              </w:r>
              <w:r>
                <w:rPr>
                  <w:color w:val="000000"/>
                </w:rPr>
                <w:t xml:space="preserve">March 2020) (Saskatchewan).</w:t>
              </w:r>
            </w:p>
            <w:p>
              <w:pPr>
                <w:pStyle w:val="BodyText"/>
              </w:pPr>
              <w:pPr>
                <w:pStyle w:val="ListParagraph"/>
                <w:numPr>
                  <w:ilvl w:val="0"/>
                  <w:numId w:val="56"/>
                </w:numPr>
              </w:pPr>
              <w:r>
                <w:rPr>
                  <w:color w:val="000000"/>
                </w:rPr>
                <w:t xml:space="preserve">The Children's Law Act</w:t>
              </w:r>
              <w:r>
                <w:rPr>
                  <w:i/>
                  <w:color w:val="000000"/>
                </w:rPr>
                <w:t xml:space="preserve">, 1997, </w:t>
              </w:r>
              <w:r>
                <w:rPr>
                  <w:color w:val="000000"/>
                </w:rPr>
                <w:t xml:space="preserve">SS 1997, c C-8.2. </w:t>
              </w:r>
            </w:p>
            <w:p>
              <w:pPr>
                <w:pStyle w:val="BodyText"/>
              </w:pPr>
              <w:pPr>
                <w:pStyle w:val="ListParagraph"/>
                <w:numPr>
                  <w:ilvl w:val="0"/>
                  <w:numId w:val="56"/>
                </w:numPr>
              </w:pPr>
              <w:r>
                <w:t xml:space="preserve">The Family Property Act</w:t>
              </w:r>
              <w:r>
                <w:rPr>
                  <w:i/>
                </w:rPr>
                <w:t xml:space="preserve">, </w:t>
              </w:r>
              <w:r>
                <w:t xml:space="preserve">SS 1997, c F-6.3. </w:t>
              </w:r>
            </w:p>
            <w:p>
              <w:pPr>
                <w:pStyle w:val="BodyText"/>
              </w:pPr>
              <w:pPr>
                <w:pStyle w:val="ListParagraph"/>
                <w:numPr>
                  <w:ilvl w:val="0"/>
                  <w:numId w:val="56"/>
                </w:numPr>
              </w:pPr>
              <w:r>
                <w:t xml:space="preserve">The Freedom of Information and Protection of Privacy Act, SS 1990-91, c F-22.01.</w:t>
              </w:r>
            </w:p>
            <w:p>
              <w:pPr>
                <w:pStyle w:val="BodyText"/>
              </w:pPr>
              <w:pPr>
                <w:pStyle w:val="ListParagraph"/>
                <w:numPr>
                  <w:ilvl w:val="0"/>
                  <w:numId w:val="56"/>
                </w:numPr>
              </w:pPr>
              <w:r>
                <w:t xml:space="preserve">The Local Authority Freedom of Information and Protection of Privacy Act</w:t>
              </w:r>
              <w:r>
                <w:rPr>
                  <w:i/>
                </w:rPr>
                <w:t xml:space="preserve">, </w:t>
              </w:r>
              <w:r>
                <w:t xml:space="preserve">SS 1990-91, c L-27.1.</w:t>
              </w:r>
            </w:p>
            <w:p>
              <w:pPr>
                <w:pStyle w:val="BodyText"/>
              </w:pPr>
              <w:pPr>
                <w:pStyle w:val="ListParagraph"/>
                <w:numPr>
                  <w:ilvl w:val="0"/>
                  <w:numId w:val="56"/>
                </w:numPr>
              </w:pPr>
              <w:r>
                <w:rPr>
                  <w:color w:val="000000"/>
                </w:rPr>
                <w:t xml:space="preserve">The Queen's Bench (Family Law Division) Amendment Act</w:t>
              </w:r>
              <w:r>
                <w:rPr>
                  <w:i/>
                  <w:color w:val="000000"/>
                </w:rPr>
                <w:t xml:space="preserve">,</w:t>
              </w:r>
              <w:r>
                <w:rPr>
                  <w:color w:val="000000"/>
                </w:rPr>
                <w:t xml:space="preserve"> SS 1994, c 27.</w:t>
              </w:r>
            </w:p>
            <w:p>
              <w:pPr>
                <w:pStyle w:val="BodyText"/>
              </w:pPr>
              <w:r>
                <w:rPr>
                  <w:color w:val="000000"/>
                </w:rPr>
                <w:t xml:space="preserve">Yukon</w:t>
              </w:r>
            </w:p>
            <w:p>
              <w:pPr>
                <w:pStyle w:val="BodyText"/>
              </w:pPr>
              <w:pPr>
                <w:pStyle w:val="ListParagraph"/>
                <w:numPr>
                  <w:ilvl w:val="0"/>
                  <w:numId w:val="57"/>
                </w:numPr>
              </w:pPr>
              <w:r>
                <w:t xml:space="preserve">Access to Information and Protection of Privacy Act, RSY 2002, c 1. </w:t>
              </w:r>
            </w:p>
            <w:p>
              <w:pPr>
                <w:pStyle w:val="BodyText"/>
              </w:pPr>
              <w:pPr>
                <w:pStyle w:val="ListParagraph"/>
                <w:numPr>
                  <w:ilvl w:val="0"/>
                  <w:numId w:val="57"/>
                </w:numPr>
              </w:pPr>
              <w:r>
                <w:rPr>
                  <w:color w:val="000000"/>
                </w:rPr>
                <w:t xml:space="preserve">Children's Law Act, </w:t>
              </w:r>
              <w:r>
                <w:rPr>
                  <w:color w:val="000000"/>
                </w:rPr>
                <w:t xml:space="preserve">RSY 2002, c 31.</w:t>
              </w:r>
            </w:p>
            <w:p>
              <w:pPr>
                <w:pStyle w:val="BodyText"/>
              </w:pPr>
              <w:pPr>
                <w:pStyle w:val="ListParagraph"/>
                <w:numPr>
                  <w:ilvl w:val="0"/>
                  <w:numId w:val="57"/>
                </w:numPr>
              </w:pPr>
              <w:r>
                <w:rPr>
                  <w:color w:val="000000"/>
                </w:rPr>
                <w:t xml:space="preserve">Family Property and Support Act</w:t>
              </w:r>
              <w:r>
                <w:rPr>
                  <w:i/>
                  <w:color w:val="000000"/>
                </w:rPr>
                <w:t xml:space="preserve">, </w:t>
              </w:r>
              <w:r>
                <w:rPr>
                  <w:color w:val="000000"/>
                </w:rPr>
                <w:t xml:space="preserve">RSY 2002, c 83.</w:t>
              </w:r>
            </w:p>
            <w:p>
              <w:pPr>
                <w:pStyle w:val="BodyText"/>
              </w:pPr>
              <w:r>
                <w:rPr>
                  <w:b/>
                  <w:color w:val="000000"/>
                </w:rPr>
                <w:t xml:space="preserve">Jurisprudence</w:t>
              </w:r>
            </w:p>
            <w:p>
              <w:pPr>
                <w:pStyle w:val="BodyText"/>
              </w:pPr>
              <w:pPr>
                <w:pStyle w:val="ListParagraph"/>
                <w:numPr>
                  <w:ilvl w:val="0"/>
                  <w:numId w:val="58"/>
                </w:numPr>
              </w:pPr>
              <w:r>
                <w:rPr>
                  <w:i/>
                  <w:color w:val="000000"/>
                </w:rPr>
                <w:t xml:space="preserve">Kapalka v. Kapalka</w:t>
              </w:r>
              <w:r>
                <w:rPr>
                  <w:color w:val="000000"/>
                </w:rPr>
                <w:t xml:space="preserve"> [1994] NWTJ No 76.</w:t>
              </w:r>
            </w:p>
            <w:p>
              <w:pPr>
                <w:pStyle w:val="BodyText"/>
              </w:pPr>
              <w:pPr>
                <w:pStyle w:val="ListParagraph"/>
                <w:numPr>
                  <w:ilvl w:val="0"/>
                  <w:numId w:val="58"/>
                </w:numPr>
              </w:pPr>
              <w:r>
                <w:rPr>
                  <w:i/>
                  <w:color w:val="000000"/>
                </w:rPr>
                <w:t xml:space="preserve">R v. Lavallee.</w:t>
              </w:r>
            </w:p>
            <w:p>
              <w:pPr>
                <w:pStyle w:val="BodyText"/>
              </w:pPr>
              <w:r>
                <w:rPr>
                  <w:b/>
                  <w:color w:val="000000"/>
                </w:rPr>
                <w:t xml:space="preserve">Government websites and reports</w:t>
              </w:r>
            </w:p>
            <w:p>
              <w:pPr>
                <w:pStyle w:val="BodyText"/>
              </w:pPr>
              <w:r>
                <w:rPr>
                  <w:color w:val="000000"/>
                </w:rPr>
                <w:t xml:space="preserve">Federal</w:t>
              </w:r>
            </w:p>
            <w:p>
              <w:pPr>
                <w:pStyle w:val="BodyText"/>
              </w:pPr>
              <w:pPr>
                <w:pStyle w:val="ListParagraph"/>
                <w:numPr>
                  <w:ilvl w:val="0"/>
                  <w:numId w:val="59"/>
                </w:numPr>
              </w:pPr>
              <w:r>
                <w:t xml:space="preserve">Federal-Provincial-Territorial (FPT) Ad Hoc Working Group on Family Violence, </w:t>
              </w:r>
              <w:hyperlink w:history="true" r:id="Rd12925c35a3f44c6">
                <w:r>
                  <w:rPr>
                    <w:rStyle w:val="Hyperlink"/>
                  </w:rPr>
                  <w:t xml:space="preserve">Making the Links in Family Violence Cases: Collaboration among the Family, Child Protection and Criminal Justice Systems</w:t>
                </w:r>
              </w:hyperlink>
              <w:r>
                <w:t xml:space="preserve"> (2013).</w:t>
              </w:r>
            </w:p>
            <w:p>
              <w:pPr>
                <w:pStyle w:val="BodyText"/>
              </w:pPr>
              <w:pPr>
                <w:pStyle w:val="ListParagraph"/>
                <w:numPr>
                  <w:ilvl w:val="0"/>
                  <w:numId w:val="59"/>
                </w:numPr>
              </w:pPr>
              <w:r>
                <w:rPr>
                  <w:color w:val="000000"/>
                </w:rPr>
                <w:t xml:space="preserve">Government of Canada, Department of Justice, </w:t>
              </w:r>
              <w:hyperlink w:history="true" r:id="R50d53e05041849cb">
                <w:r>
                  <w:rPr>
                    <w:rStyle w:val="Hyperlink"/>
                  </w:rPr>
                  <w:t xml:space="preserve">Making the links in family violence cases: collaboration among the family, child protection and criminal justice systems</w:t>
                </w:r>
              </w:hyperlink>
              <w:r>
                <w:t xml:space="preserve"> </w:t>
              </w:r>
              <w:r>
                <w:rPr>
                  <w:color w:val="000000"/>
                </w:rPr>
                <w:t xml:space="preserve">at ch. 7.</w:t>
              </w:r>
            </w:p>
            <w:p>
              <w:pPr>
                <w:pStyle w:val="BodyText"/>
              </w:pPr>
              <w:pPr>
                <w:pStyle w:val="ListParagraph"/>
                <w:numPr>
                  <w:ilvl w:val="0"/>
                  <w:numId w:val="59"/>
                </w:numPr>
              </w:pPr>
              <w:r>
                <w:t xml:space="preserve">Government of Canada, Department of Justice, </w:t>
              </w:r>
              <w:hyperlink w:history="true" r:id="R4d62013f8904422c">
                <w:r>
                  <w:rPr>
                    <w:rStyle w:val="Hyperlink"/>
                  </w:rPr>
                  <w:t xml:space="preserve">"Peace Bonds Fact Sheet"</w:t>
                </w:r>
              </w:hyperlink>
              <w:r>
                <w:t xml:space="preserve"> Victims' Rights in Canada (2015).</w:t>
              </w:r>
            </w:p>
            <w:p>
              <w:pPr>
                <w:pStyle w:val="BodyText"/>
              </w:pPr>
              <w:pPr>
                <w:pStyle w:val="ListParagraph"/>
                <w:numPr>
                  <w:ilvl w:val="0"/>
                  <w:numId w:val="59"/>
                </w:numPr>
              </w:pPr>
              <w:r>
                <w:rPr>
                  <w:color w:val="000000"/>
                </w:rPr>
                <w:t xml:space="preserve">Government of Canada, Department of Justice, </w:t>
              </w:r>
              <w:hyperlink w:history="true" r:id="Rc27b6d4154f64a5b">
                <w:r>
                  <w:rPr>
                    <w:rStyle w:val="Hyperlink"/>
                  </w:rPr>
                  <w:t xml:space="preserve">Strengthening and modernizing Canada's family justice system</w:t>
                </w:r>
              </w:hyperlink>
              <w:r>
                <w:rPr>
                  <w:color w:val="000000"/>
                </w:rPr>
                <w:t xml:space="preserve"> (Last revised June 2020). </w:t>
              </w:r>
            </w:p>
            <w:p>
              <w:pPr>
                <w:pStyle w:val="BodyText"/>
              </w:pPr>
              <w:pPr>
                <w:pStyle w:val="ListParagraph"/>
                <w:numPr>
                  <w:ilvl w:val="0"/>
                  <w:numId w:val="59"/>
                </w:numPr>
              </w:pPr>
              <w:r>
                <w:rPr>
                  <w:color w:val="000000"/>
                </w:rPr>
                <w:t xml:space="preserve">Government of Canada "Notice – Government of Canada Eliminates Conditional Permanent Residence," 28 April 2017, online: </w:t>
              </w:r>
              <w:hyperlink w:history="true" r:id="R28fffea3dd3c44e6">
                <w:r>
                  <w:rPr>
                    <w:rStyle w:val="Hyperlink"/>
                  </w:rPr>
                  <w:t xml:space="preserve">https://www.canada.ca/en/immigration-refugees-citizenship/news/notices/elminating-conditional-pr.html</w:t>
                </w:r>
              </w:hyperlink>
              <w:r>
                <w:rPr>
                  <w:color w:val="000000"/>
                </w:rPr>
                <w:t xml:space="preserve">.</w:t>
              </w:r>
            </w:p>
            <w:p>
              <w:pPr>
                <w:pStyle w:val="BodyText"/>
              </w:pPr>
              <w:pPr>
                <w:pStyle w:val="ListParagraph"/>
                <w:numPr>
                  <w:ilvl w:val="0"/>
                  <w:numId w:val="59"/>
                </w:numPr>
              </w:pPr>
              <w:r>
                <w:rPr>
                  <w:color w:val="000000"/>
                </w:rPr>
                <w:t xml:space="preserve">Government of Canada, "Temporary resident permit (TRP) for victims of family violence," online: </w:t>
              </w:r>
              <w:hyperlink w:history="true" r:id="R6a28df855e52419c">
                <w:r>
                  <w:rPr>
                    <w:rStyle w:val="Hyperlink"/>
                  </w:rPr>
                  <w:t xml:space="preserve">https://www.canada.ca/en/immigration-refugees-citizenship/corporate/publications-manuals/operational-bulletins-manuals/temporary-residents/permits/family-violence.html</w:t>
                </w:r>
              </w:hyperlink>
              <w:r>
                <w:rPr>
                  <w:color w:val="000000"/>
                </w:rPr>
                <w:t xml:space="preserve">.</w:t>
              </w:r>
            </w:p>
            <w:p>
              <w:pPr>
                <w:pStyle w:val="BodyText"/>
              </w:pPr>
              <w:r>
                <w:rPr>
                  <w:color w:val="000000"/>
                </w:rPr>
                <w:t xml:space="preserve">British</w:t>
              </w:r>
              <w:r>
                <w:rPr>
                  <w:i/>
                  <w:color w:val="000000"/>
                </w:rPr>
                <w:t xml:space="preserve"> </w:t>
              </w:r>
              <w:r>
                <w:rPr>
                  <w:color w:val="000000"/>
                </w:rPr>
                <w:t xml:space="preserve">Columbia</w:t>
              </w:r>
            </w:p>
            <w:p>
              <w:pPr>
                <w:pStyle w:val="BodyText"/>
              </w:pPr>
              <w:pPr>
                <w:pStyle w:val="ListParagraph"/>
                <w:numPr>
                  <w:ilvl w:val="0"/>
                  <w:numId w:val="60"/>
                </w:numPr>
              </w:pPr>
              <w:r>
                <w:t xml:space="preserve">Government of British Columbia, </w:t>
              </w:r>
              <w:hyperlink w:history="true" r:id="Rab35d630c3184bcd">
                <w:r>
                  <w:rPr>
                    <w:rStyle w:val="Hyperlink"/>
                  </w:rPr>
                  <w:t xml:space="preserve">Optional Notification Forms: Protocol for Highest Risk Domestic Violence Cases</w:t>
                </w:r>
              </w:hyperlink>
              <w:r>
                <w:t xml:space="preserve"> (2010).</w:t>
              </w:r>
            </w:p>
            <w:p>
              <w:pPr>
                <w:pStyle w:val="BodyText"/>
              </w:pPr>
              <w:r>
                <w:t xml:space="preserve">New Brunswick</w:t>
              </w:r>
            </w:p>
            <w:p>
              <w:pPr>
                <w:pStyle w:val="BodyText"/>
              </w:pPr>
              <w:pPr>
                <w:pStyle w:val="ListParagraph"/>
                <w:numPr>
                  <w:ilvl w:val="0"/>
                  <w:numId w:val="61"/>
                </w:numPr>
              </w:pPr>
              <w:r>
                <w:t xml:space="preserve">Government of New Brunswick, </w:t>
              </w:r>
              <w:hyperlink w:history="true" r:id="R242c9e64d5ef429f">
                <w:r>
                  <w:rPr>
                    <w:rStyle w:val="Hyperlink"/>
                  </w:rPr>
                  <w:t xml:space="preserve">Woman Victims of Abuse Protocols</w:t>
                </w:r>
              </w:hyperlink>
              <w:r>
                <w:t xml:space="preserve"> (2014).</w:t>
              </w:r>
            </w:p>
            <w:p>
              <w:pPr>
                <w:pStyle w:val="BodyText"/>
              </w:pPr>
              <w:r>
                <w:t xml:space="preserve">Nova Scotia</w:t>
              </w:r>
            </w:p>
            <w:p>
              <w:pPr>
                <w:pStyle w:val="BodyText"/>
              </w:pPr>
              <w:pPr>
                <w:pStyle w:val="ListParagraph"/>
                <w:numPr>
                  <w:ilvl w:val="0"/>
                  <w:numId w:val="62"/>
                </w:numPr>
              </w:pPr>
              <w:r>
                <w:t xml:space="preserve">Government of Nova Scotia, </w:t>
              </w:r>
              <w:hyperlink w:history="true" r:id="R0e8883b69f5a4d90">
                <w:r>
                  <w:rPr>
                    <w:rStyle w:val="Hyperlink"/>
                  </w:rPr>
                  <w:t xml:space="preserve">High-Risk Case Coordination Protocol Framework: Spousal/Intimate Partner Violence</w:t>
                </w:r>
              </w:hyperlink>
              <w:r>
                <w:t xml:space="preserve"> (2004).</w:t>
              </w:r>
            </w:p>
            <w:p>
              <w:pPr>
                <w:pStyle w:val="BodyText"/>
              </w:pPr>
              <w:r>
                <w:rPr>
                  <w:b/>
                  <w:color w:val="000000"/>
                </w:rPr>
                <w:t xml:space="preserve">Secondary sources</w:t>
              </w:r>
            </w:p>
            <w:p>
              <w:pPr>
                <w:pStyle w:val="BodyText"/>
              </w:pPr>
              <w:pPr>
                <w:pStyle w:val="ListParagraph"/>
                <w:numPr>
                  <w:ilvl w:val="0"/>
                  <w:numId w:val="63"/>
                </w:numPr>
              </w:pPr>
              <w:r>
                <w:rPr>
                  <w:color w:val="000000"/>
                </w:rPr>
                <w:t xml:space="preserve">Canadian Council for Refugees, "How immigration status can affect women in situations of violence or abuse," online </w:t>
              </w:r>
              <w:hyperlink w:history="true" r:id="R2fa19d14f62b4971">
                <w:r>
                  <w:rPr>
                    <w:rStyle w:val="Hyperlink"/>
                  </w:rPr>
                  <w:t xml:space="preserve">https://ccrweb.ca/en/how-immigration-status-can-affect-women-situations-violence</w:t>
                </w:r>
              </w:hyperlink>
              <w:r>
                <w:rPr>
                  <w:color w:val="000000"/>
                </w:rPr>
                <w:t xml:space="preserve">.</w:t>
              </w:r>
            </w:p>
            <w:p>
              <w:pPr>
                <w:pStyle w:val="BodyText"/>
              </w:pPr>
              <w:pPr>
                <w:pStyle w:val="ListParagraph"/>
                <w:numPr>
                  <w:ilvl w:val="0"/>
                  <w:numId w:val="63"/>
                </w:numPr>
              </w:pPr>
              <w:r>
                <w:rPr>
                  <w:color w:val="000000"/>
                </w:rPr>
                <w:t xml:space="preserve">Centre for Public Legal Education Alberta, "Leaving an abusive relationship… if you are not a Canadian citizen," online</w:t>
              </w:r>
              <w:r>
                <w:t xml:space="preserve"> </w:t>
              </w:r>
              <w:hyperlink w:history="true" r:id="R2ac373c216994bcb">
                <w:r>
                  <w:rPr>
                    <w:rStyle w:val="Hyperlink"/>
                  </w:rPr>
                  <w:t xml:space="preserve">https://www.cplea.ca/wp-content/uploads/LeavingAnAbusiveRelationshipNonCanadian.pdf</w:t>
                </w:r>
              </w:hyperlink>
              <w:r>
                <w:rPr>
                  <w:color w:val="000000"/>
                </w:rPr>
                <w:t xml:space="preserve">.</w:t>
              </w:r>
            </w:p>
            <w:p>
              <w:pPr>
                <w:pStyle w:val="BodyText"/>
              </w:pPr>
              <w:pPr>
                <w:pStyle w:val="ListParagraph"/>
                <w:numPr>
                  <w:ilvl w:val="0"/>
                  <w:numId w:val="63"/>
                </w:numPr>
              </w:pPr>
              <w:r>
                <w:t xml:space="preserve">"Humanitarian and compassionate consideration," online </w:t>
              </w:r>
              <w:hyperlink w:history="true" r:id="R5c62ac7d465b4a03">
                <w:r>
                  <w:rPr>
                    <w:rStyle w:val="Hyperlink"/>
                  </w:rPr>
                  <w:t xml:space="preserve">https://www.canada.ca/en/immigration-refugees-citizenship/corporate/publications-manuals/operational-bulletins-manuals/permanent-residence/humanitarian-compassionate-consideration.html</w:t>
                </w:r>
              </w:hyperlink>
              <w:r>
                <w:t xml:space="preserve">.</w:t>
              </w:r>
            </w:p>
            <w:p>
              <w:pPr>
                <w:pStyle w:val="BodyText"/>
              </w:pPr>
              <w:pPr>
                <w:pStyle w:val="ListParagraph"/>
                <w:numPr>
                  <w:ilvl w:val="0"/>
                  <w:numId w:val="63"/>
                </w:numPr>
              </w:pPr>
              <w:r>
                <w:rPr>
                  <w:color w:val="000000"/>
                </w:rPr>
                <w:t xml:space="preserve">Immigration Summary,</w:t>
              </w:r>
              <w:r>
                <w:rPr>
                  <w:color w:val="000000"/>
                </w:rPr>
                <w:t xml:space="preserve"> Koshan, Jennifer et al. (2020), Materials from an Untitled Manuscript on the Laws of Domestic Violence in Canada. Manuscript submitted for publication.</w:t>
              </w:r>
            </w:p>
            <w:p>
              <w:pPr>
                <w:pStyle w:val="BodyText"/>
              </w:pPr>
              <w:pPr>
                <w:pStyle w:val="ListParagraph"/>
                <w:numPr>
                  <w:ilvl w:val="0"/>
                  <w:numId w:val="63"/>
                </w:numPr>
              </w:pPr>
              <w:r>
                <w:t xml:space="preserve">Jonnette Hamilton, "Reforming Residential Tenancy Law for Victims of Domestic Violence" Annual Review of Interdisciplinary Justice Research vol. 8, 2019 at 262.</w:t>
              </w:r>
            </w:p>
            <w:p>
              <w:pPr>
                <w:pStyle w:val="BodyText"/>
              </w:pPr>
              <w:pPr>
                <w:pStyle w:val="ListParagraph"/>
                <w:numPr>
                  <w:ilvl w:val="0"/>
                  <w:numId w:val="63"/>
                </w:numPr>
              </w:pPr>
              <w:r>
                <w:rPr>
                  <w:color w:val="000000"/>
                </w:rPr>
                <w:t xml:space="preserve">Ontario Council of Agencies Serving Immigrants, "What do immigrants and refugees need to know about domestic abuse?", online </w:t>
              </w:r>
              <w:hyperlink w:history="true" r:id="R802314d34d5b45a2">
                <w:r>
                  <w:rPr>
                    <w:rStyle w:val="Hyperlink"/>
                  </w:rPr>
                  <w:t xml:space="preserve">https://settlement.org/ontario/health/family-health/domestic-abuse/what-do-immigrants-and-refugees-need-to-know-about-domestic-abuse/</w:t>
                </w:r>
              </w:hyperlink>
              <w:r>
                <w:rPr>
                  <w:color w:val="000000"/>
                </w:rPr>
                <w:t xml:space="preserve">.</w:t>
              </w:r>
            </w:p>
            <w:p>
              <w:pPr>
                <w:pStyle w:val="BodyText"/>
              </w:pPr>
              <w:pPr>
                <w:pStyle w:val="ListParagraph"/>
                <w:numPr>
                  <w:ilvl w:val="0"/>
                  <w:numId w:val="63"/>
                </w:numPr>
              </w:pPr>
              <w:hyperlink w:history="true" r:id="R6d1564cc58dd4457">
                <w:r>
                  <w:rPr>
                    <w:rStyle w:val="Hyperlink"/>
                  </w:rPr>
                  <w:t xml:space="preserve">Portable Housing Benefit - Special Priority Policy (PHB-SPP) Program: Questions and Answers</w:t>
                </w:r>
              </w:hyperlink>
              <w:r>
                <w:t xml:space="preserve"> [</w:t>
              </w:r>
              <w:hyperlink w:history="true" r:id="Rb9ecad938a424b68">
                <w:r>
                  <w:rPr>
                    <w:rStyle w:val="Hyperlink"/>
                  </w:rPr>
                  <w:t xml:space="preserve">perma.cc/M294-UNN3</w:t>
                </w:r>
              </w:hyperlink>
              <w:r>
                <w:t xml:space="preserve">]</w:t>
              </w:r>
              <w:r>
                <w:rPr>
                  <w:b/>
                </w:rPr>
                <w:t xml:space="preserve">.</w:t>
              </w:r>
            </w:p>
            <w:p>
              <w:pPr>
                <w:pStyle w:val="BodyText"/>
              </w:pPr>
              <w:pPr>
                <w:pStyle w:val="ListParagraph"/>
                <w:numPr>
                  <w:ilvl w:val="0"/>
                  <w:numId w:val="63"/>
                </w:numPr>
              </w:pPr>
              <w:r>
                <w:t xml:space="preserve">Sheryl Burns, "Single Mothers Without Legal Status in Canada" (YWCA, Vancouver, 2010) online </w:t>
              </w:r>
              <w:hyperlink w:history="true" r:id="R92f85dac51004d41">
                <w:r>
                  <w:rPr>
                    <w:rStyle w:val="Hyperlink"/>
                  </w:rPr>
                  <w:t xml:space="preserve">https://ywcavan.org/sites/default/files/resources/MothersWithoutLegalStatus_Report_2010_web.pdf</w:t>
                </w:r>
              </w:hyperlink>
              <w:r>
                <w:t xml:space="preserve">.</w:t>
              </w:r>
            </w:p>
            <w:p>
              <w:pPr>
                <w:pStyle w:val="BodyText"/>
              </w:pPr>
              <w:pPr>
                <w:pStyle w:val="ListParagraph"/>
                <w:numPr>
                  <w:ilvl w:val="0"/>
                  <w:numId w:val="63"/>
                </w:numPr>
              </w:pPr>
              <w:r>
                <w:rPr>
                  <w:color w:val="000000"/>
                </w:rPr>
                <w:t xml:space="preserve">Stephanie Ali and Katherine Boy Skipsey, "Canada's Asylum Policy Falls Short for Victims of Domestic Violence," Fordham International Law Journal Blog, online </w:t>
              </w:r>
              <w:hyperlink w:history="true" r:id="R48fb6465318e4011">
                <w:r>
                  <w:rPr>
                    <w:rStyle w:val="Hyperlink"/>
                  </w:rPr>
                  <w:t xml:space="preserve">https://www.fordhamilj.org/iljonline/2019/4/28/canadas-asylum-policy-falls-short-for-victims-of-domestic-violence</w:t>
                </w:r>
              </w:hyperlink>
              <w:r>
                <w:rPr>
                  <w:color w:val="000000"/>
                </w:rPr>
                <w:t xml:space="preserve">.</w:t>
              </w:r>
            </w:p>
            <w:p>
              <w:pPr>
                <w:pStyle w:val="BodyText"/>
              </w:pPr>
              <w:pPr>
                <w:pStyle w:val="ListParagraph"/>
                <w:numPr>
                  <w:ilvl w:val="0"/>
                  <w:numId w:val="63"/>
                </w:numPr>
              </w:pPr>
              <w:r>
                <w:t xml:space="preserve">Susan B Boyd and Ruben Lindy, "Violence Against Women and the B.C. Family Law Act: Early Jurisprudence" (2016) 35 an Fam LQ 101.</w:t>
              </w:r>
            </w:p>
            <w:p>
              <w:pPr>
                <w:pStyle w:val="BodyText"/>
              </w:pPr>
              <w:pPr>
                <w:pStyle w:val="ListParagraph"/>
                <w:numPr>
                  <w:ilvl w:val="0"/>
                  <w:numId w:val="63"/>
                </w:numPr>
              </w:pPr>
              <w:r>
                <w:rPr>
                  <w:color w:val="000000"/>
                </w:rPr>
                <w:t xml:space="preserve">The Association of Family and Conciliation Courts (Ontario Chapter), "Immigration Status, Spousal Sponsorship &amp; Spousal Abuse," online </w:t>
              </w:r>
              <w:hyperlink w:history="true" r:id="Re548dda67fc64ae8">
                <w:r>
                  <w:rPr>
                    <w:rStyle w:val="Hyperlink"/>
                  </w:rPr>
                  <w:t xml:space="preserve">https://afccontario.ca/post-1/</w:t>
                </w:r>
              </w:hyperlink>
              <w:r>
                <w:rPr>
                  <w:color w:val="000000"/>
                </w:rPr>
                <w:t xml:space="preserve">.</w:t>
              </w:r>
            </w:p>
            <w:p>
              <w:pPr>
                <w:pStyle w:val="BodyText"/>
              </w:pPr>
              <w:pPr>
                <w:pStyle w:val="ListParagraph"/>
                <w:numPr>
                  <w:ilvl w:val="0"/>
                  <w:numId w:val="63"/>
                </w:numPr>
              </w:pPr>
              <w:r>
                <w:rPr>
                  <w:color w:val="000000"/>
                </w:rPr>
                <w:t xml:space="preserve">West Coast LEAF, "Position paper on Violence Against Women Without Immigration Status," May 2012, online </w:t>
              </w:r>
              <w:hyperlink w:history="true" r:id="Ra6795a844fda4e10">
                <w:r>
                  <w:rPr>
                    <w:rStyle w:val="Hyperlink"/>
                  </w:rPr>
                  <w:t xml:space="preserve">http://www.westcoastleaf.org/wp-content/uploads/2014/10/2012-POSITION-STATEMENT-Women-without-Status-in-Canada.pdf</w:t>
                </w:r>
              </w:hyperlink>
              <w:r>
                <w:rPr>
                  <w:color w:val="000000"/>
                </w:rPr>
                <w:t xml:space="preserve">.</w:t>
              </w:r>
            </w:p>
          </w:sdtContent>
        </w:sdt>
      </w:sdtContent>
    </w:sdt>
    <w:p>
      <w:pPr>
        <w:pStyle w:val="Disclaimer"/>
      </w:pPr>
      <w:r>
        <w:t xml:space="preserve"> </w:t>
      </w:r>
    </w:p>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https://resourcehub.bakermckenzie.com/en/resources/fighting-domestic-violence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10"/>
    <w:lvlOverride w:ilvl="0">
      <w:startOverride w:val="1"/>
    </w:lvlOverride>
  </w:num>
  <w:num w:numId="10">
    <w:abstractNumId w:val="10"/>
    <w:lvlOverride w:ilvl="0">
      <w:startOverride w:val="1"/>
    </w:lvlOverride>
  </w:num>
  <w:num w:numId="11">
    <w:abstractNumId w:val="10"/>
    <w:lvlOverride w:ilvl="0">
      <w:startOverride w:val="1"/>
    </w:lvlOverride>
  </w:num>
  <w:num w:numId="12">
    <w:abstractNumId w:val="10"/>
    <w:lvlOverride w:ilvl="0">
      <w:startOverride w:val="1"/>
    </w:lvlOverride>
  </w:num>
  <w:num w:numId="13">
    <w:abstractNumId w:val="10"/>
    <w:lvlOverride w:ilvl="0">
      <w:startOverride w:val="1"/>
    </w:lvlOverride>
  </w:num>
  <w:num w:numId="14">
    <w:abstractNumId w:val="10"/>
    <w:lvlOverride w:ilvl="0">
      <w:startOverride w:val="1"/>
    </w:lvlOverride>
  </w:num>
  <w:num w:numId="15">
    <w:abstractNumId w:val="10"/>
    <w:lvlOverride w:ilvl="0">
      <w:startOverride w:val="1"/>
    </w:lvlOverride>
  </w:num>
  <w:num w:numId="16">
    <w:abstractNumId w:val="10"/>
    <w:lvlOverride w:ilvl="0">
      <w:startOverride w:val="1"/>
    </w:lvlOverride>
  </w:num>
  <w:num w:numId="17">
    <w:abstractNumId w:val="10"/>
    <w:lvlOverride w:ilvl="0">
      <w:startOverride w:val="1"/>
    </w:lvlOverride>
  </w:num>
  <w:num w:numId="18">
    <w:abstractNumId w:val="9"/>
    <w:lvlOverride w:ilvl="0">
      <w:startOverride w:val="1"/>
    </w:lvlOverride>
  </w:num>
  <w:num w:numId="19">
    <w:abstractNumId w:val="10"/>
    <w:lvlOverride w:ilvl="0">
      <w:startOverride w:val="1"/>
    </w:lvlOverride>
  </w:num>
  <w:num w:numId="20">
    <w:abstractNumId w:val="10"/>
    <w:lvlOverride w:ilvl="0">
      <w:startOverride w:val="1"/>
    </w:lvlOverride>
  </w:num>
  <w:num w:numId="21">
    <w:abstractNumId w:val="9"/>
    <w:lvlOverride w:ilvl="0">
      <w:startOverride w:val="1"/>
    </w:lvlOverride>
  </w:num>
  <w:num w:numId="22">
    <w:abstractNumId w:val="9"/>
    <w:lvlOverride w:ilvl="0">
      <w:startOverride w:val="1"/>
    </w:lvlOverride>
  </w:num>
  <w:num w:numId="23">
    <w:abstractNumId w:val="10"/>
    <w:lvlOverride w:ilvl="0">
      <w:startOverride w:val="1"/>
    </w:lvlOverride>
  </w:num>
  <w:num w:numId="24">
    <w:abstractNumId w:val="10"/>
    <w:lvlOverride w:ilvl="0">
      <w:startOverride w:val="1"/>
    </w:lvlOverride>
  </w:num>
  <w:num w:numId="25">
    <w:abstractNumId w:val="10"/>
    <w:lvlOverride w:ilvl="0">
      <w:startOverride w:val="1"/>
    </w:lvlOverride>
  </w:num>
  <w:num w:numId="26">
    <w:abstractNumId w:val="10"/>
    <w:lvlOverride w:ilvl="0">
      <w:startOverride w:val="1"/>
    </w:lvlOverride>
  </w:num>
  <w:num w:numId="27">
    <w:abstractNumId w:val="10"/>
    <w:lvlOverride w:ilvl="0">
      <w:startOverride w:val="1"/>
    </w:lvlOverride>
  </w:num>
  <w:num w:numId="28">
    <w:abstractNumId w:val="10"/>
    <w:lvlOverride w:ilvl="0">
      <w:startOverride w:val="1"/>
    </w:lvlOverride>
  </w:num>
  <w:num w:numId="29">
    <w:abstractNumId w:val="10"/>
    <w:lvlOverride w:ilvl="0">
      <w:startOverride w:val="1"/>
    </w:lvlOverride>
  </w:num>
  <w:num w:numId="30">
    <w:abstractNumId w:val="10"/>
    <w:lvlOverride w:ilvl="0">
      <w:startOverride w:val="1"/>
    </w:lvlOverride>
  </w:num>
  <w:num w:numId="31">
    <w:abstractNumId w:val="9"/>
    <w:lvlOverride w:ilvl="0">
      <w:startOverride w:val="1"/>
    </w:lvlOverride>
  </w:num>
  <w:num w:numId="32">
    <w:abstractNumId w:val="10"/>
    <w:lvlOverride w:ilvl="0">
      <w:startOverride w:val="1"/>
    </w:lvlOverride>
  </w:num>
  <w:num w:numId="33">
    <w:abstractNumId w:val="10"/>
    <w:lvlOverride w:ilvl="0">
      <w:startOverride w:val="1"/>
    </w:lvlOverride>
  </w:num>
  <w:num w:numId="34">
    <w:abstractNumId w:val="10"/>
    <w:lvlOverride w:ilvl="0">
      <w:startOverride w:val="1"/>
    </w:lvlOverride>
  </w:num>
  <w:num w:numId="35">
    <w:abstractNumId w:val="10"/>
    <w:lvlOverride w:ilvl="0">
      <w:startOverride w:val="1"/>
    </w:lvlOverride>
  </w:num>
  <w:num w:numId="36">
    <w:abstractNumId w:val="10"/>
    <w:lvlOverride w:ilvl="0">
      <w:startOverride w:val="1"/>
    </w:lvlOverride>
  </w:num>
  <w:num w:numId="37">
    <w:abstractNumId w:val="10"/>
    <w:lvlOverride w:ilvl="0">
      <w:startOverride w:val="1"/>
    </w:lvlOverride>
  </w:num>
  <w:num w:numId="38">
    <w:abstractNumId w:val="10"/>
    <w:lvlOverride w:ilvl="0">
      <w:startOverride w:val="1"/>
    </w:lvlOverride>
  </w:num>
  <w:num w:numId="39">
    <w:abstractNumId w:val="10"/>
    <w:lvlOverride w:ilvl="0">
      <w:startOverride w:val="1"/>
    </w:lvlOverride>
  </w:num>
  <w:num w:numId="40">
    <w:abstractNumId w:val="10"/>
    <w:lvlOverride w:ilvl="0">
      <w:startOverride w:val="1"/>
    </w:lvlOverride>
  </w:num>
  <w:num w:numId="41">
    <w:abstractNumId w:val="10"/>
    <w:lvlOverride w:ilvl="0">
      <w:startOverride w:val="1"/>
    </w:lvlOverride>
  </w:num>
  <w:num w:numId="42">
    <w:abstractNumId w:val="10"/>
    <w:lvlOverride w:ilvl="0">
      <w:startOverride w:val="1"/>
    </w:lvlOverride>
  </w:num>
  <w:num w:numId="43">
    <w:abstractNumId w:val="10"/>
    <w:lvlOverride w:ilvl="0">
      <w:startOverride w:val="1"/>
    </w:lvlOverride>
  </w:num>
  <w:num w:numId="44">
    <w:abstractNumId w:val="10"/>
    <w:lvlOverride w:ilvl="0">
      <w:startOverride w:val="1"/>
    </w:lvlOverride>
  </w:num>
  <w:num w:numId="45">
    <w:abstractNumId w:val="10"/>
    <w:lvlOverride w:ilvl="0">
      <w:startOverride w:val="1"/>
    </w:lvlOverride>
  </w:num>
  <w:num w:numId="46">
    <w:abstractNumId w:val="10"/>
    <w:lvlOverride w:ilvl="0">
      <w:startOverride w:val="1"/>
    </w:lvlOverride>
  </w:num>
  <w:num w:numId="47">
    <w:abstractNumId w:val="10"/>
    <w:lvlOverride w:ilvl="0">
      <w:startOverride w:val="1"/>
    </w:lvlOverride>
  </w:num>
  <w:num w:numId="48">
    <w:abstractNumId w:val="10"/>
    <w:lvlOverride w:ilvl="0">
      <w:startOverride w:val="1"/>
    </w:lvlOverride>
  </w:num>
  <w:num w:numId="49">
    <w:abstractNumId w:val="10"/>
    <w:lvlOverride w:ilvl="0">
      <w:startOverride w:val="1"/>
    </w:lvlOverride>
  </w:num>
  <w:num w:numId="50">
    <w:abstractNumId w:val="10"/>
    <w:lvlOverride w:ilvl="0">
      <w:startOverride w:val="1"/>
    </w:lvlOverride>
  </w:num>
  <w:num w:numId="51">
    <w:abstractNumId w:val="10"/>
    <w:lvlOverride w:ilvl="0">
      <w:startOverride w:val="1"/>
    </w:lvlOverride>
  </w:num>
  <w:num w:numId="52">
    <w:abstractNumId w:val="10"/>
    <w:lvlOverride w:ilvl="0">
      <w:startOverride w:val="1"/>
    </w:lvlOverride>
  </w:num>
  <w:num w:numId="53">
    <w:abstractNumId w:val="10"/>
    <w:lvlOverride w:ilvl="0">
      <w:startOverride w:val="1"/>
    </w:lvlOverride>
  </w:num>
  <w:num w:numId="54">
    <w:abstractNumId w:val="10"/>
    <w:lvlOverride w:ilvl="0">
      <w:startOverride w:val="1"/>
    </w:lvlOverride>
  </w:num>
  <w:num w:numId="55">
    <w:abstractNumId w:val="10"/>
    <w:lvlOverride w:ilvl="0">
      <w:startOverride w:val="1"/>
    </w:lvlOverride>
  </w:num>
  <w:num w:numId="56">
    <w:abstractNumId w:val="10"/>
    <w:lvlOverride w:ilvl="0">
      <w:startOverride w:val="1"/>
    </w:lvlOverride>
  </w:num>
  <w:num w:numId="57">
    <w:abstractNumId w:val="10"/>
    <w:lvlOverride w:ilvl="0">
      <w:startOverride w:val="1"/>
    </w:lvlOverride>
  </w:num>
  <w:num w:numId="58">
    <w:abstractNumId w:val="10"/>
    <w:lvlOverride w:ilvl="0">
      <w:startOverride w:val="1"/>
    </w:lvlOverride>
  </w:num>
  <w:num w:numId="59">
    <w:abstractNumId w:val="10"/>
    <w:lvlOverride w:ilvl="0">
      <w:startOverride w:val="1"/>
    </w:lvlOverride>
  </w:num>
  <w:num w:numId="60">
    <w:abstractNumId w:val="10"/>
    <w:lvlOverride w:ilvl="0">
      <w:startOverride w:val="1"/>
    </w:lvlOverride>
  </w:num>
  <w:num w:numId="61">
    <w:abstractNumId w:val="9"/>
    <w:lvlOverride w:ilvl="0">
      <w:startOverride w:val="1"/>
    </w:lvlOverride>
  </w:num>
  <w:num w:numId="62">
    <w:abstractNumId w:val="9"/>
    <w:lvlOverride w:ilvl="0">
      <w:startOverride w:val="1"/>
    </w:lvlOverride>
  </w:num>
  <w:num w:numId="63">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macleans.ca/news/canada/we-are-the-dead/" TargetMode="External" Id="R86a7bc795cd448c0" /><Relationship Type="http://schemas.openxmlformats.org/officeDocument/2006/relationships/hyperlink" Target="https://www.canada.ca/en/public-health/services/health-promotion/stop-family-violence/problem-canada.html" TargetMode="External" Id="R1d9cb474806a465c" /><Relationship Type="http://schemas.openxmlformats.org/officeDocument/2006/relationships/hyperlink" Target="https://www.macleans.ca/news/canada/we-are-the-dead/" TargetMode="External" Id="R6d4d7967377e4ffd" /><Relationship Type="http://schemas.openxmlformats.org/officeDocument/2006/relationships/hyperlink" Target="https://papers.ssrn.com/sol3/papers.cfm?abstract_id=3598277" TargetMode="External" Id="R695fc5ff1cfe438e" /><Relationship Type="http://schemas.openxmlformats.org/officeDocument/2006/relationships/hyperlink" Target="https://laws-lois.justice.gc.ca/eng/acts/c-46/" TargetMode="External" Id="Rb8bab0ffb5c5408b" /><Relationship Type="http://schemas.openxmlformats.org/officeDocument/2006/relationships/hyperlink" Target="http://www.justice.gc.ca/eng/rp-pr/cj-jp/fv-vf/pol/spo_e-con_a.pdf" TargetMode="External" Id="Rd855966116fc49e2" /><Relationship Type="http://schemas.openxmlformats.org/officeDocument/2006/relationships/hyperlink" Target="https://www.canlii.org/en/ca/laws/stat/30---31-vict-c-3/latest/30---31-vict-c-3.html" TargetMode="External" Id="R36ab98a2c9bb487a" /><Relationship Type="http://schemas.openxmlformats.org/officeDocument/2006/relationships/hyperlink" Target="https://www.canlii.org/en/ca/laws/astat/sc-2005-c-33/latest/sc-2005-c-33.html#:~:text=The%20Civil%20Marriage%20Act%2C%20SC,to%20authorize%20same%2Dsex%20marriage.&amp;amp;text=Religious%20officiants%20are%20free%20to,religious%20beliefs%20(section%203)." TargetMode="External" Id="R896e0b976a404d2a" /><Relationship Type="http://schemas.openxmlformats.org/officeDocument/2006/relationships/hyperlink" Target="https://www.canlii.org/en/ca/laws/stat/rsc-1985-c-3-2nd-supp/latest/rsc-1985-c-3-2nd-supp.html" TargetMode="External" Id="Re64dd27f0908412c" /><Relationship Type="http://schemas.openxmlformats.org/officeDocument/2006/relationships/hyperlink" Target="https://www.canlii.org/en/ca/laws/stat/rsc-1985-c-3-2nd-supp/latest/rsc-1985-c-3-2nd-supp.html" TargetMode="External" Id="R821542fc3727418a" /><Relationship Type="http://schemas.openxmlformats.org/officeDocument/2006/relationships/hyperlink" Target="https://papers.ssrn.com/sol3/papers.cfm?abstract_id=3598277" TargetMode="External" Id="R6b4d0a997048473c" /><Relationship Type="http://schemas.openxmlformats.org/officeDocument/2006/relationships/hyperlink" Target="https://laws-lois.justice.gc.ca/eng/acts/F-1.2/" TargetMode="External" Id="R16fc6a605d2746eb" /><Relationship Type="http://schemas.openxmlformats.org/officeDocument/2006/relationships/hyperlink" Target="https://www.canlii.org/en/ca/laws/stat/30---31-vict-c-3/latest/30---31-vict-c-3.html" TargetMode="External" Id="R4c59f97579c84b82" /><Relationship Type="http://schemas.openxmlformats.org/officeDocument/2006/relationships/hyperlink" Target="https://papers.ssrn.com/sol3/papers.cfm?abstract_id=3598277" TargetMode="External" Id="R2f53d23a30784301" /><Relationship Type="http://schemas.openxmlformats.org/officeDocument/2006/relationships/hyperlink" Target="https://www.justice.gc.ca/eng/csj-sjc/just/07.html" TargetMode="External" Id="R28c6d6ddb0144934" /><Relationship Type="http://schemas.openxmlformats.org/officeDocument/2006/relationships/hyperlink" Target="https://cdn.ymaws.com/www.iahss.org/resource/collection/308067AA-C1CE-4124-BF74-7A841CB19838/Peace_Bonds_and_Restraining_Orders.pdf" TargetMode="External" Id="R941c108d4a454467" /><Relationship Type="http://schemas.openxmlformats.org/officeDocument/2006/relationships/hyperlink" Target="http://fafia-afai.org/en/womens-rights/cedaw/" TargetMode="External" Id="R2af67061d54341b9" /><Relationship Type="http://schemas.openxmlformats.org/officeDocument/2006/relationships/hyperlink" Target="http://www.ohrc.on.ca/en/re-implementing-recommendations-un-committee-convention-elimination-all-forms-discrimination-against" TargetMode="External" Id="R6cd6719530c74122" /><Relationship Type="http://schemas.openxmlformats.org/officeDocument/2006/relationships/hyperlink" Target="https://www2.ohchr.org/english/law/docs/CEDAW-C-51-D-19-2008_en.pdf" TargetMode="External" Id="R88527b0bb2774015" /><Relationship Type="http://schemas.openxmlformats.org/officeDocument/2006/relationships/hyperlink" Target="https://www.ohchr.org/EN/NewsEvents/Pages/WomensrightsbodyrulesonKellvCanadacomplaint.aspx" TargetMode="External" Id="R1f153242a1344903" /><Relationship Type="http://schemas.openxmlformats.org/officeDocument/2006/relationships/hyperlink" Target="https://laws-lois.justice.gc.ca/eng/acts/c-46/" TargetMode="External" Id="R390910f48e9c4019" /><Relationship Type="http://schemas.openxmlformats.org/officeDocument/2006/relationships/hyperlink" Target="https://laws-lois.justice.gc.ca/eng/acts/c-46/" TargetMode="External" Id="R504c242233584806" /><Relationship Type="http://schemas.openxmlformats.org/officeDocument/2006/relationships/hyperlink" Target="http://legisquebec.gouv.qc.ca/en/showdoc/cs/ccq-1991" TargetMode="External" Id="R5c4745252c2c4329" /><Relationship Type="http://schemas.openxmlformats.org/officeDocument/2006/relationships/hyperlink" Target="http://legisquebec.gouv.qc.ca/en/ShowDoc/cs/C-12" TargetMode="External" Id="R95cbdb2ef2eb4c52" /><Relationship Type="http://schemas.openxmlformats.org/officeDocument/2006/relationships/hyperlink" Target="https://www.ontario.ca/laws/statute/s00033" TargetMode="External" Id="R1acfb93f9f9f41be" /><Relationship Type="http://schemas.openxmlformats.org/officeDocument/2006/relationships/hyperlink" Target="https://www.canlii.org/en/ca/laws/stat/rsc-1985-c-3-2nd-supp/latest/rsc-1985-c-3-2nd-supp.html" TargetMode="External" Id="Rede3f0bea3cb402a" /><Relationship Type="http://schemas.openxmlformats.org/officeDocument/2006/relationships/hyperlink" Target="https://www.justice.gc.ca/eng/cj-jp/victims-victimes/factsheets-fiches/peace-paix.html" TargetMode="External" Id="R2c9b25d70adf472c" /><Relationship Type="http://schemas.openxmlformats.org/officeDocument/2006/relationships/hyperlink" Target="https://www2.gov.bc.ca/gov/content/safety/crime-prevention/protection-order-registry/qa" TargetMode="External" Id="R6c31b4f9f9554a81" /><Relationship Type="http://schemas.openxmlformats.org/officeDocument/2006/relationships/hyperlink" Target="https://www.justice.gc.ca/eng/fund-fina/gov-gouv/aid-aide.html/" TargetMode="External" Id="R97808142d52a4095" /><Relationship Type="http://schemas.openxmlformats.org/officeDocument/2006/relationships/hyperlink" Target="http://legisquebec.gouv.qc.ca/en/showdoc/cs/c-25.01" TargetMode="External" Id="R72112102674f43bb" /><Relationship Type="http://schemas.openxmlformats.org/officeDocument/2006/relationships/hyperlink" Target="https://www.justice.gc.ca/eng/cj-jp/victims-victimes/factsheets-fiches/peace-paix.html" TargetMode="External" Id="R5d058fa25cec434b" /><Relationship Type="http://schemas.openxmlformats.org/officeDocument/2006/relationships/hyperlink" Target="https://www.attorneygeneral.jus.gov.on.ca/english/family/guides/restraining_order/" TargetMode="External" Id="R1f8d5eec73074b32" /><Relationship Type="http://schemas.openxmlformats.org/officeDocument/2006/relationships/hyperlink" Target="https://laws-lois.justice.gc.ca/eng/acts/d-3.4/" TargetMode="External" Id="R7717ec7b915e4840" /><Relationship Type="http://schemas.openxmlformats.org/officeDocument/2006/relationships/hyperlink" Target="https://www.attorneygeneral.jus.gov.on.ca/english/family/guides/fc/part_8.html" TargetMode="External" Id="Rff24387d501e4b0b" /><Relationship Type="http://schemas.openxmlformats.org/officeDocument/2006/relationships/hyperlink" Target="https://www.justice.gc.ca/eng/cj-jp/victims-victimes/factsheets-fiches/orders-ordonnances.html" TargetMode="External" Id="R19c6b371c5834d9f" /><Relationship Type="http://schemas.openxmlformats.org/officeDocument/2006/relationships/hyperlink" Target="https://www.attorneygeneral.jus.gov.on.ca/english/family/divorce/child_protection/" TargetMode="External" Id="Ra7f085203e434e9f" /><Relationship Type="http://schemas.openxmlformats.org/officeDocument/2006/relationships/hyperlink" Target="https://www2.gov.bc.ca/gov/content/safety/public-safety/protecting-children" TargetMode="External" Id="R95fd0030b3594377" /><Relationship Type="http://schemas.openxmlformats.org/officeDocument/2006/relationships/hyperlink" Target="https://www.attorneygeneral.jus.gov.on.ca/english/family/guides/restraining_order/" TargetMode="External" Id="R9fde5eaf7edc4eb6" /><Relationship Type="http://schemas.openxmlformats.org/officeDocument/2006/relationships/hyperlink" Target="https://www2.gov.bc.ca/gov/content/safety/crime-prevention/protection-order-registry/qa" TargetMode="External" Id="R5e72040a96544f8c" /><Relationship Type="http://schemas.openxmlformats.org/officeDocument/2006/relationships/hyperlink" Target="https://www2.gov.bc.ca/gov/content/safety/crime-prevention/protection-order-registry/qa" TargetMode="External" Id="Reda81490c3e34471" /><Relationship Type="http://schemas.openxmlformats.org/officeDocument/2006/relationships/hyperlink" Target="https://www.justice.gc.ca/eng/cj-jp/victims-victimes/factsheets-fiches/peace-paix.html" TargetMode="External" Id="R440881b432d54ea0" /><Relationship Type="http://schemas.openxmlformats.org/officeDocument/2006/relationships/hyperlink" Target="https://pubsdb.lss.bc.ca/resources/pdfs/pubs/For-Your-Protection-eng.pdf" TargetMode="External" Id="R80e4ab0a55024611" /><Relationship Type="http://schemas.openxmlformats.org/officeDocument/2006/relationships/hyperlink" Target="https://www.alberta.ca/restraining-protection-orders.aspx" TargetMode="External" Id="R43c8c8e2582a4c71" /><Relationship Type="http://schemas.openxmlformats.org/officeDocument/2006/relationships/hyperlink" Target="https://www.alberta.ca/get-a-restraining-order.aspx" TargetMode="External" Id="Rde91425075f241dd" /><Relationship Type="http://schemas.openxmlformats.org/officeDocument/2006/relationships/hyperlink" Target="https://envisioncounsellingcentre.com/innerpage/resources/partner-abuse/victims-of-domestic-violence-act/" TargetMode="External" Id="R4b5510fd05ec4f7f" /><Relationship Type="http://schemas.openxmlformats.org/officeDocument/2006/relationships/hyperlink" Target="https://www.gov.mb.ca/justice/crown/victims/domestic/pubs/protection.pdf" TargetMode="External" Id="Rd60d6a2d60644074" /><Relationship Type="http://schemas.openxmlformats.org/officeDocument/2006/relationships/hyperlink" Target="https://www.gov.mb.ca/familylaw/safety/protection-orders.html" TargetMode="External" Id="Rec23a70a6f0c4f84" /><Relationship Type="http://schemas.openxmlformats.org/officeDocument/2006/relationships/hyperlink" Target="https://www.attorneygeneral.jus.gov.on.ca/english/family/guides/restraining_order/" TargetMode="External" Id="Rbbb10dffab4a44cb" /><Relationship Type="http://schemas.openxmlformats.org/officeDocument/2006/relationships/hyperlink" Target="https://www.justice.gouv.qc.ca/en/victims/applying-for-a-protection-order-in-a-civil-matter/" TargetMode="External" Id="Rc8756582b8bb4925" /><Relationship Type="http://schemas.openxmlformats.org/officeDocument/2006/relationships/hyperlink" Target="http://www.legal-info-legale.nb.ca/en/abuse_and_violence_faq" TargetMode="External" Id="R2e918fb8a5d9408b" /><Relationship Type="http://schemas.openxmlformats.org/officeDocument/2006/relationships/hyperlink" Target="https://www.nsfamilylaw.ca/family-violence/urgent-emergency-applications-and-orders/emergency-protection-orders#38442" TargetMode="External" Id="R269da14e0bd24697" /><Relationship Type="http://schemas.openxmlformats.org/officeDocument/2006/relationships/hyperlink" Target="https://www.legalinfopei.ca/en/criminal-law/court-orders-for-your-protection" TargetMode="External" Id="R1048cc9815954288" /><Relationship Type="http://schemas.openxmlformats.org/officeDocument/2006/relationships/hyperlink" Target="https://www.canlii.org/en/nl/laws/stat/snl-2005-c-f-3.1/latest/snl-2005-c-f-3.1.html" TargetMode="External" Id="R41c134006eef4bf3" /><Relationship Type="http://schemas.openxmlformats.org/officeDocument/2006/relationships/hyperlink" Target="https://court.nl.ca/provincial/courts/epo/makeanapplication.html" TargetMode="External" Id="Rd7152fb2751143ed" /><Relationship Type="http://schemas.openxmlformats.org/officeDocument/2006/relationships/hyperlink" Target="https://www.justice.gov.nt.ca/en/protection-orders/" TargetMode="External" Id="R97ada971bb51433c" /><Relationship Type="http://schemas.openxmlformats.org/officeDocument/2006/relationships/hyperlink" Target="https://ywcacanada.ca/wp-content/uploads/2018/10/Nunavut-Legal-Information-Manual-2014.pdf" TargetMode="External" Id="R5dd324e5ae754fd0" /><Relationship Type="http://schemas.openxmlformats.org/officeDocument/2006/relationships/hyperlink" Target="https://yukon.ca/en/legal-and-social-supports/supports-victims-crime/get-order-keep-someone-away-you#restraining-order" TargetMode="External" Id="R0be2c88ac08b41bb" /><Relationship Type="http://schemas.openxmlformats.org/officeDocument/2006/relationships/hyperlink" Target="https://www.justice.gc.ca/eng/cj-jp/victims-victimes/factsheets-fiches/peace-paix.html" TargetMode="External" Id="R61376d211bab4e47" /><Relationship Type="http://schemas.openxmlformats.org/officeDocument/2006/relationships/hyperlink" Target="https://www.alberta.ca/assets/documents/rcas-applying-for-a-queen-39-s-bench-protection-order-on-notice-to-the-other-party.pdf" TargetMode="External" Id="R79fb432abad044d7" /><Relationship Type="http://schemas.openxmlformats.org/officeDocument/2006/relationships/hyperlink" Target="https://ywcacanada.ca/wp-content/uploads/2018/10/Nunavut-Legal-Information-Manual-2014.pdf" TargetMode="External" Id="Rf40cf7af7b3d424f" /><Relationship Type="http://schemas.openxmlformats.org/officeDocument/2006/relationships/hyperlink" Target="https://www.attorneygeneral.jus.gov.on.ca/english/family/guides/restraining_order/" TargetMode="External" Id="R26e3b23c36274866" /><Relationship Type="http://schemas.openxmlformats.org/officeDocument/2006/relationships/hyperlink" Target="https://pubsdb.lss.bc.ca/resources/pdfs/pubs/For-Your-Protection-eng.pdf" TargetMode="External" Id="Rdcc9b304490b4323" /><Relationship Type="http://schemas.openxmlformats.org/officeDocument/2006/relationships/hyperlink" Target="https://court.nl.ca/provincial/courts/epo/epo_form.html" TargetMode="External" Id="R3bd76f44737d4bb8" /><Relationship Type="http://schemas.openxmlformats.org/officeDocument/2006/relationships/hyperlink" Target="https://www.nsfamilylaw.ca/family-violence/urgent-emergency-applications-and-orders" TargetMode="External" Id="R5f87e1b413d540fd" /><Relationship Type="http://schemas.openxmlformats.org/officeDocument/2006/relationships/hyperlink" Target="https://www.gov.mb.ca/msw/fvpp/doc/protection_orders_en.pdf" TargetMode="External" Id="R45b9037de5f04e75" /><Relationship Type="http://schemas.openxmlformats.org/officeDocument/2006/relationships/hyperlink" Target="https://www.alberta.ca/assets/documents/rcas-applying-for-a-queen-39-s-bench-protection-order-on-notice-to-the-other-party.pdf" TargetMode="External" Id="Rd024a598b8744f5e" /><Relationship Type="http://schemas.openxmlformats.org/officeDocument/2006/relationships/hyperlink" Target="https://www.gov.mb.ca/justice/crown/victims/domestic/prevent.html" TargetMode="External" Id="R998d7229da9446d8" /><Relationship Type="http://schemas.openxmlformats.org/officeDocument/2006/relationships/hyperlink" Target="https://www.justice.gouv.qc.ca/en/victims/applying-for-a-protection-order-in-a-civil-matter/" TargetMode="External" Id="Ra8051b410ae0474d" /><Relationship Type="http://schemas.openxmlformats.org/officeDocument/2006/relationships/hyperlink" Target="https://www.gov.nu.ca/justice/information/family-abuse-intervention-act-faia" TargetMode="External" Id="Rc8a3ec5cb221449b" /><Relationship Type="http://schemas.openxmlformats.org/officeDocument/2006/relationships/hyperlink" Target="https://www.justice.gc.ca/eng/cj-jp/victims-victimes/factsheets-fiches/peace-paix.html" TargetMode="External" Id="R8c79b7018a4e4d2c" /><Relationship Type="http://schemas.openxmlformats.org/officeDocument/2006/relationships/hyperlink" Target="https://www2.gov.bc.ca/gov/content/safety/crime-prevention/protection-order-registry/qa" TargetMode="External" Id="R0376d3b05cfc481b" /><Relationship Type="http://schemas.openxmlformats.org/officeDocument/2006/relationships/hyperlink" Target="https://clg.ab.ca/programs-services/dial-a-law/restraining-or-protection-orders-2/" TargetMode="External" Id="Rcb8753444d50488b" /><Relationship Type="http://schemas.openxmlformats.org/officeDocument/2006/relationships/hyperlink" Target="https://www.gov.mb.ca/msw/fvpp/doc/protection_orders_en.pdf" TargetMode="External" Id="R7cd28eada7174585" /><Relationship Type="http://schemas.openxmlformats.org/officeDocument/2006/relationships/hyperlink" Target="https://www.justice.gouv.qc.ca/en/victims/applying-for-a-protection-order-in-a-civil-matter/" TargetMode="External" Id="Raf453c68999645a2" /><Relationship Type="http://schemas.openxmlformats.org/officeDocument/2006/relationships/hyperlink" Target="http://www.legal-info-legale.nb.ca/en/peace_bonds_and_restraining_orders" TargetMode="External" Id="R6b8d86a2fe8e4a11" /><Relationship Type="http://schemas.openxmlformats.org/officeDocument/2006/relationships/hyperlink" Target="https://publiclegalinfo.com/emergency-protection-order/" TargetMode="External" Id="Ra691a973f8fd4e01" /><Relationship Type="http://schemas.openxmlformats.org/officeDocument/2006/relationships/hyperlink" Target="https://www.justice.gov.nt.ca/en/files/family-law-guide/Family%20Law%20Guide%202017.pdf" TargetMode="External" Id="Rba506d757fdc4504" /><Relationship Type="http://schemas.openxmlformats.org/officeDocument/2006/relationships/hyperlink" Target="https://envisioncounsellingcentre.com/innerpage/resources/partner-abuse/victims-of-domestic-violence-act/" TargetMode="External" Id="Re9006fbc20254934" /><Relationship Type="http://schemas.openxmlformats.org/officeDocument/2006/relationships/hyperlink" Target="https://owjn.org/2016/08/protection-orders/" TargetMode="External" Id="Rd63596c911184fd0" /><Relationship Type="http://schemas.openxmlformats.org/officeDocument/2006/relationships/hyperlink" Target="http://www.legal-info-legale.nb.ca/en/peace_bonds_and_restraining_orders" TargetMode="External" Id="R15c6a92e10684c9f" /><Relationship Type="http://schemas.openxmlformats.org/officeDocument/2006/relationships/hyperlink" Target="http://www.legal-info-legale.nb.ca/en/uploads/file/pdfs/Emergency_Intervention_Orders/EIO-booklet-EN.pdf" TargetMode="External" Id="R41ce47d41c6c44ea" /><Relationship Type="http://schemas.openxmlformats.org/officeDocument/2006/relationships/hyperlink" Target="https://www.legalinfopei.ca/en/criminal-law/court-orders-for-your-protection" TargetMode="External" Id="Reea81c17209a4cd8" /><Relationship Type="http://schemas.openxmlformats.org/officeDocument/2006/relationships/hyperlink" Target="https://yukon.ca/en/legal-and-social-supports/supports-victims-crime/get-order-keep-someone-away-you#restraining-order" TargetMode="External" Id="Refa839652d134b57" /><Relationship Type="http://schemas.openxmlformats.org/officeDocument/2006/relationships/hyperlink" Target="https://www.justice.gc.ca/eng/cj-jp/victims-victimes/factsheets-fiches/peace-paix.html" TargetMode="External" Id="R56f3709036144cfe" /><Relationship Type="http://schemas.openxmlformats.org/officeDocument/2006/relationships/hyperlink" Target="https://www.justice.gc.ca/eng/cj-jp/victims-victimes/factsheets-fiches/peace-paix.html" TargetMode="External" Id="Rbf65a64a333a479d" /><Relationship Type="http://schemas.openxmlformats.org/officeDocument/2006/relationships/hyperlink" Target="https://www2.gov.bc.ca/gov/content/justice/criminal-justice/bcs-criminal-justice-system/if-you-are-a-victim-of-a-crime/victim-of-crime/financial-assistance-benefits" TargetMode="External" Id="Ra299b5f5fafc469d" /><Relationship Type="http://schemas.openxmlformats.org/officeDocument/2006/relationships/hyperlink" Target="https://www.gov.mb.ca/justice/crown/victims/compensation.html" TargetMode="External" Id="R46cdfa71396b4d31" /><Relationship Type="http://schemas.openxmlformats.org/officeDocument/2006/relationships/hyperlink" Target="https://communitylegalcentre.ca/legal-info/victims-of-crime-how-calc-can-help/" TargetMode="External" Id="R0d580856aacd425e" /><Relationship Type="http://schemas.openxmlformats.org/officeDocument/2006/relationships/hyperlink" Target="http://legisquebec.gouv.qc.ca/en/showdoc/cs/ccq-1991" TargetMode="External" Id="Rd14b64d6730242d0" /><Relationship Type="http://schemas.openxmlformats.org/officeDocument/2006/relationships/hyperlink" Target="https://www.canada.ca/en/canadian-heritage/services/how-rights-protected/guide-canadian-charter-rights-freedoms.html" TargetMode="External" Id="R492002cdcc0d4390" /><Relationship Type="http://schemas.openxmlformats.org/officeDocument/2006/relationships/hyperlink" Target="https://www2.gnb.ca/content/gnb/en/services/services_renderer.201175.Victims_of_Crime_-_Compensation.html" TargetMode="External" Id="R4ed5cd24ab884afe" /><Relationship Type="http://schemas.openxmlformats.org/officeDocument/2006/relationships/hyperlink" Target="https://www.justice.gc.ca/eng/cj-jp/victims-victimes/factsheets-fiches/restitution-dedommage.html" TargetMode="External" Id="R0e45117b256045a8" /><Relationship Type="http://schemas.openxmlformats.org/officeDocument/2006/relationships/hyperlink" Target="https://www.opp.ca/" TargetMode="External" Id="Rf03326358bd24fc5" /><Relationship Type="http://schemas.openxmlformats.org/officeDocument/2006/relationships/hyperlink" Target="https://www.sq.gouv.qc.ca/en/the-surete-du-quebec/" TargetMode="External" Id="R3b47d06a87574533" /><Relationship Type="http://schemas.openxmlformats.org/officeDocument/2006/relationships/hyperlink" Target="https://www.rnc.gov.nl.ca/" TargetMode="External" Id="R506b622cadd542ef" /><Relationship Type="http://schemas.openxmlformats.org/officeDocument/2006/relationships/hyperlink" Target="https://www.rcmp-grc.gc.ca/" TargetMode="External" Id="Rc942dce936d04f6f" /><Relationship Type="http://schemas.openxmlformats.org/officeDocument/2006/relationships/hyperlink" Target="http://www.justice.gc.ca/eng/rp-pr/cj-jp/fv-vf/har/EN-CHH2.pdf" TargetMode="External" Id="Rb708e04bd4e74016" /><Relationship Type="http://schemas.openxmlformats.org/officeDocument/2006/relationships/hyperlink" Target="http://www.justice.gc.ca/eng/rp-pr/cj-jp/fv-vf/pol/spo_e-con_a.pdf" TargetMode="External" Id="Rd1795e5dbfd0456a" /><Relationship Type="http://schemas.openxmlformats.org/officeDocument/2006/relationships/hyperlink" Target="http://www.justice.gc.ca/eng/rp-pr/cj-jp/fv-vf/rr09_7/toc-tdm.html" TargetMode="External" Id="Rf924dea1dbf94fc5" /><Relationship Type="http://schemas.openxmlformats.org/officeDocument/2006/relationships/hyperlink" Target="http://www.justice.gc.ca/eng/rp-pr/cj-jp/fv-vf/mlfvc-elcvf/index.html" TargetMode="External" Id="R41531b359e5b4d81" /><Relationship Type="http://schemas.openxmlformats.org/officeDocument/2006/relationships/hyperlink" Target="http://www.justice.gc.ca/eng/rp-pr/cj-jp/fv-vf/index.html" TargetMode="External" Id="R7be3416d7afb4879" /><Relationship Type="http://schemas.openxmlformats.org/officeDocument/2006/relationships/hyperlink" Target="http://www.fact.on.ca/Info/dom/police00.pdf" TargetMode="External" Id="R243b639ea0884661" /><Relationship Type="http://schemas.openxmlformats.org/officeDocument/2006/relationships/hyperlink" Target="https://www2.gov.bc.ca/assets/gov/law-crime-and-justice/criminal-justice/victims-of-crime/vs-info-for-professionals/info-resources/vawir.pdf" TargetMode="External" Id="R2ce182def8b34546" /><Relationship Type="http://schemas.openxmlformats.org/officeDocument/2006/relationships/hyperlink" Target="https://perma.cc/5HYX-CXGL" TargetMode="External" Id="Re2beafa537b443af" /><Relationship Type="http://schemas.openxmlformats.org/officeDocument/2006/relationships/hyperlink" Target="https://cjr.ufv.ca/wp-content/uploads/2017/07/Surrey-RCMP-Domesitc-Violence-Report.pdf" TargetMode="External" Id="R9c2ec2a87abd478e" /><Relationship Type="http://schemas.openxmlformats.org/officeDocument/2006/relationships/hyperlink" Target="https://open.alberta.ca/publications/9780778541523" TargetMode="External" Id="Rae32165041ec40da" /><Relationship Type="http://schemas.openxmlformats.org/officeDocument/2006/relationships/hyperlink" Target="https://perma.cc/5LUR-4VAA" TargetMode="External" Id="Rccce38e806c14aed" /><Relationship Type="http://schemas.openxmlformats.org/officeDocument/2006/relationships/hyperlink" Target="https://open.alberta.ca/publications/domestic-violence-police-guidelines" TargetMode="External" Id="R3ac345cc52c241c8" /><Relationship Type="http://schemas.openxmlformats.org/officeDocument/2006/relationships/hyperlink" Target="https://perma.cc/GCE5-A3AJ" TargetMode="External" Id="R56c006e9f0e645b3" /><Relationship Type="http://schemas.openxmlformats.org/officeDocument/2006/relationships/hyperlink" Target="https://cjr.ufv.ca/wp-content/uploads/2017/07/Surrey-RCMP-Domesitc-Violence-Report.pdf" TargetMode="External" Id="R9ac6b38b50ab49e2" /><Relationship Type="http://schemas.openxmlformats.org/officeDocument/2006/relationships/hyperlink" Target="https://www.rcmp-grc.gc.ca/en/relationship-violence/intimate-partner-violence-and-abuse" TargetMode="External" Id="R86648436eadc4885" /><Relationship Type="http://schemas.openxmlformats.org/officeDocument/2006/relationships/hyperlink" Target="https://www.rcmp-grc.gc.ca/ccaps-spcca/vic-eng.htm" TargetMode="External" Id="Rf2a790db715c496f" /><Relationship Type="http://schemas.openxmlformats.org/officeDocument/2006/relationships/hyperlink" Target="https://www2.gov.bc.ca/assets/gov/law-crime-and-justice/criminal-justice/victims-of-crime/vs-info-for-professionals/info-resources/vawir.pdf" TargetMode="External" Id="R47b7c6896f704d63" /><Relationship Type="http://schemas.openxmlformats.org/officeDocument/2006/relationships/hyperlink" Target="https://perma.cc/5HYX-CXGL" TargetMode="External" Id="R2a8bcee056d84f62" /><Relationship Type="http://schemas.openxmlformats.org/officeDocument/2006/relationships/hyperlink" Target="https://www.domesticshelters.org/" TargetMode="External" Id="R8626be09d2d84741" /><Relationship Type="http://schemas.openxmlformats.org/officeDocument/2006/relationships/hyperlink" Target="https://www.justice.gouv.qc.ca/en/victims/domestic-violence/" TargetMode="External" Id="R862c4c3a0c0f46e9" /><Relationship Type="http://schemas.openxmlformats.org/officeDocument/2006/relationships/hyperlink" Target="https://santemontreal.qc.ca/en/public/advice-and-prevention/spousal-violence/" TargetMode="External" Id="R5f99ca4333b14680" /><Relationship Type="http://schemas.openxmlformats.org/officeDocument/2006/relationships/hyperlink" Target="https://www.ontario.ca/page/get-help-if-you-are-experiencing-violence" TargetMode="External" Id="R7ee09ccf17b043a5" /><Relationship Type="http://schemas.openxmlformats.org/officeDocument/2006/relationships/hyperlink" Target="https://www.attorneygeneral.jus.gov.on.ca/english/family/violence.php" TargetMode="External" Id="R18cbe5d739584ece" /><Relationship Type="http://schemas.openxmlformats.org/officeDocument/2006/relationships/hyperlink" Target="https://www.gov.mb.ca/justice/crown/victims/dvss.html" TargetMode="External" Id="R87881b2f5ff54d99" /><Relationship Type="http://schemas.openxmlformats.org/officeDocument/2006/relationships/hyperlink" Target="https://sasklawcourts.ca/index.php/home/provincial-court/adult-criminal-court/domestic-court" TargetMode="External" Id="Rbe0d01b2d77d4722" /><Relationship Type="http://schemas.openxmlformats.org/officeDocument/2006/relationships/hyperlink" Target="https://www.alberta.ca/family-violence-prevention.aspx" TargetMode="External" Id="R477a672a8ade45d9" /><Relationship Type="http://schemas.openxmlformats.org/officeDocument/2006/relationships/hyperlink" Target="https://www2.gov.bc.ca/gov/content/safety/public-safety/domestic-violence" TargetMode="External" Id="R3798ed9c2b9f422c" /><Relationship Type="http://schemas.openxmlformats.org/officeDocument/2006/relationships/hyperlink" Target="http://www.bcehs.ca/health-info/support-for-bcehs-family-members/critical-incident-stress/domestic-violence" TargetMode="External" Id="Rca6ffc23589a435d" /><Relationship Type="http://schemas.openxmlformats.org/officeDocument/2006/relationships/hyperlink" Target="https://www2.gnb.ca/content/gnb/en/departments/public-safety/community_safety/content/intimate_partner_violence.html" TargetMode="External" Id="R1a90dd6adc75493d" /><Relationship Type="http://schemas.openxmlformats.org/officeDocument/2006/relationships/hyperlink" Target="https://novascotia.ca/just/victim_Services/family_violence.as" TargetMode="External" Id="R5c205a7909484947" /><Relationship Type="http://schemas.openxmlformats.org/officeDocument/2006/relationships/hyperlink" Target="https://www.nsdomesticviolence.ca/" TargetMode="External" Id="R1b1868740ee249d2" /><Relationship Type="http://schemas.openxmlformats.org/officeDocument/2006/relationships/hyperlink" Target="https://www.courts.ns.ca/provincial_court/NSPC_domestic_violence_court.htm" TargetMode="External" Id="R46b542cf5400422a" /><Relationship Type="http://schemas.openxmlformats.org/officeDocument/2006/relationships/hyperlink" Target="https://www.princeedwardisland.ca/en/information/social-development-and-housing/supports-family-violence" TargetMode="External" Id="R31028d58bd424c5e" /><Relationship Type="http://schemas.openxmlformats.org/officeDocument/2006/relationships/hyperlink" Target="https://www.princeedwardisland.ca/en/legislation/victims-family-violence-act" TargetMode="External" Id="R3bfa8b2bedd24a1b" /><Relationship Type="http://schemas.openxmlformats.org/officeDocument/2006/relationships/hyperlink" Target="https://court.nl.ca/supreme/family/violence.html" TargetMode="External" Id="Rbb1d8bebb8fd4489" /><Relationship Type="http://schemas.openxmlformats.org/officeDocument/2006/relationships/hyperlink" Target="http://www.justice.gov.yk.ca/prog/cor/vs/domestic_violence.html" TargetMode="External" Id="Rb67c302882e54c93" /><Relationship Type="http://schemas.openxmlformats.org/officeDocument/2006/relationships/hyperlink" Target="https://www.hss.gov.nt.ca/en/services/family-violence" TargetMode="External" Id="R59934362baf0411b" /><Relationship Type="http://schemas.openxmlformats.org/officeDocument/2006/relationships/hyperlink" Target="https://www.gov.nu.ca/family-services/information/family-violence" TargetMode="External" Id="Rb82778aef9e94017" /><Relationship Type="http://schemas.openxmlformats.org/officeDocument/2006/relationships/hyperlink" Target="https://laws-lois.justice.gc.ca/eng/acts/c-5/" TargetMode="External" Id="R372f79dc709044a7" /><Relationship Type="http://schemas.openxmlformats.org/officeDocument/2006/relationships/hyperlink" Target="https://laws-lois.justice.gc.ca/eng/acts/c-46/" TargetMode="External" Id="R280034932b8b46fe" /><Relationship Type="http://schemas.openxmlformats.org/officeDocument/2006/relationships/hyperlink" Target="https://laws-lois.justice.gc.ca/eng/acts/c-46/" TargetMode="External" Id="R16398b9ea6a04b94" /><Relationship Type="http://schemas.openxmlformats.org/officeDocument/2006/relationships/hyperlink" Target="https://laws-lois.justice.gc.ca/eng/acts/c-46/" TargetMode="External" Id="Rc3afea314dad4a00" /><Relationship Type="http://schemas.openxmlformats.org/officeDocument/2006/relationships/hyperlink" Target="https://laws-lois.justice.gc.ca/eng/acts/c-46/" TargetMode="External" Id="R82fe9df41c7b430e" /><Relationship Type="http://schemas.openxmlformats.org/officeDocument/2006/relationships/hyperlink" Target="https://laws-lois.justice.gc.ca/eng/acts/c-46/" TargetMode="External" Id="R88f52a9c539d4caf" /><Relationship Type="http://schemas.openxmlformats.org/officeDocument/2006/relationships/hyperlink" Target="https://www.cbc.ca/news/canada/not-criminally-responsible-6-cases-1.2500574" TargetMode="External" Id="R0e7e0148c8a34bb1" /><Relationship Type="http://schemas.openxmlformats.org/officeDocument/2006/relationships/hyperlink" Target="https://www150.statcan.gc.ca/n1/pub/85-002-x/2014001/article/14085-eng.htm#a2" TargetMode="External" Id="Rbf2ea807a72549de" /><Relationship Type="http://schemas.openxmlformats.org/officeDocument/2006/relationships/hyperlink" Target="https://laws-lois.justice.gc.ca/eng/acts/c-5/" TargetMode="External" Id="R32768013cbe14dfc" /><Relationship Type="http://schemas.openxmlformats.org/officeDocument/2006/relationships/hyperlink" Target="https://laws-lois.justice.gc.ca/eng/acts/c-46/" TargetMode="External" Id="R7c8559528e5240a0" /><Relationship Type="http://schemas.openxmlformats.org/officeDocument/2006/relationships/hyperlink" Target="https://laws-lois.justice.gc.ca/eng/acts/c-5/" TargetMode="External" Id="R7311b9a8b2024c2c" /><Relationship Type="http://schemas.openxmlformats.org/officeDocument/2006/relationships/hyperlink" Target="https://laws-lois.justice.gc.ca/eng/acts/c-46/" TargetMode="External" Id="R9eb7c287f8c14153" /><Relationship Type="http://schemas.openxmlformats.org/officeDocument/2006/relationships/hyperlink" Target="https://www.justice.gc.ca/eng/rp-pr/cj-jp/fv-vf/bpfv-pevf/bpfv-pevf.pdf" TargetMode="External" Id="Rc60965541a704a29" /><Relationship Type="http://schemas.openxmlformats.org/officeDocument/2006/relationships/hyperlink" Target="https://www.ontario.ca/laws/statute/90c11" TargetMode="External" Id="Rec140702a527412b" /><Relationship Type="http://schemas.openxmlformats.org/officeDocument/2006/relationships/hyperlink" Target="https://www.canada.ca/en/public-health/services/publications/health-risks-safety/provincial-territorial-child-protection-legislation-policy-2018.html#t4" TargetMode="External" Id="Reaf9280751944e88" /><Relationship Type="http://schemas.openxmlformats.org/officeDocument/2006/relationships/hyperlink" Target="https://laws-lois.justice.gc.ca/eng/acts/c-46/" TargetMode="External" Id="R22b1516864eb4d66" /><Relationship Type="http://schemas.openxmlformats.org/officeDocument/2006/relationships/hyperlink" Target="https://www.justice.gc.ca/eng/cj-jp/fv-vf/laws-lois.html" TargetMode="External" Id="Rcf948df86c7d41f5" /><Relationship Type="http://schemas.openxmlformats.org/officeDocument/2006/relationships/hyperlink" Target="https://laws-lois.justice.gc.ca/eng/acts/c-46/" TargetMode="External" Id="R78d32a70210a4182" /><Relationship Type="http://schemas.openxmlformats.org/officeDocument/2006/relationships/hyperlink" Target="https://www.csc-scc.gc.ca/victims/003006-index-en.shtml" TargetMode="External" Id="R99375739f8ea45f0" /><Relationship Type="http://schemas.openxmlformats.org/officeDocument/2006/relationships/hyperlink" Target="https://www.mcscs.jus.gov.on.ca/english/Corrections/VictimServices.html" TargetMode="External" Id="R04abaea76ba74eaf" /><Relationship Type="http://schemas.openxmlformats.org/officeDocument/2006/relationships/hyperlink" Target="https://www.ontario.ca/laws/statute/90p15" TargetMode="External" Id="R49399a9805d34987" /><Relationship Type="http://schemas.openxmlformats.org/officeDocument/2006/relationships/hyperlink" Target="https://endingviolence.org/wp-content/uploads/2019/06/CCWS-Backgrounder-Crown-IPV-Policy_vF_31032019.pdf" TargetMode="External" Id="Rdba08291425d49c8" /><Relationship Type="http://schemas.openxmlformats.org/officeDocument/2006/relationships/hyperlink" Target="https://www2.gov.bc.ca/assets/gov/law-crime-and-justice/criminal-justice/bc-criminal-justice-system/if-victim/publications/hsh-english-victim-notification.pdf" TargetMode="External" Id="Rcbae9cf170b84e96" /><Relationship Type="http://schemas.openxmlformats.org/officeDocument/2006/relationships/hyperlink" Target="https://laws-lois.justice.gc.ca/ENG/ACTS/P-8.6/index.html" TargetMode="External" Id="R802323ddc971488e" /><Relationship Type="http://schemas.openxmlformats.org/officeDocument/2006/relationships/hyperlink" Target="https://lare-source.org/en/what-are-my-rights" TargetMode="External" Id="R1d8466dab5d84fbc" /><Relationship Type="http://schemas.openxmlformats.org/officeDocument/2006/relationships/hyperlink" Target="http://legisquebec.gouv.qc.ca/en/ShowDoc/cs/S-40.1" TargetMode="External" Id="R29bc1516ab2c49c2" /><Relationship Type="http://schemas.openxmlformats.org/officeDocument/2006/relationships/hyperlink" Target="http://legisquebec.gouv.qc.ca/en/ShowDoc/cs/A-13.2" TargetMode="External" Id="R5e8345c14e6d4084" /><Relationship Type="http://schemas.openxmlformats.org/officeDocument/2006/relationships/hyperlink" Target="http://www.scf.gouv.qc.ca/fileadmin/Documents/Violences/plan-violence18-23-access.pdf" TargetMode="External" Id="R9fbf411289cf4f77" /><Relationship Type="http://schemas.openxmlformats.org/officeDocument/2006/relationships/hyperlink" Target="https://www.securitepublique.gouv.qc.ca/fileadmin/Documents/services_correctionnels/publications/depliants/depliant-victimes-texte_en.pdf" TargetMode="External" Id="Reab4104b9f654e64" /><Relationship Type="http://schemas.openxmlformats.org/officeDocument/2006/relationships/hyperlink" Target="http://www.alberta.ca/help-for-victims-of-crime.aspx" TargetMode="External" Id="Rf89d597d2e854c22" /><Relationship Type="http://schemas.openxmlformats.org/officeDocument/2006/relationships/hyperlink" Target="https://www.gov.mb.ca/justice/crown/victims/index.html" TargetMode="External" Id="Rd19eed5f889445e3" /><Relationship Type="http://schemas.openxmlformats.org/officeDocument/2006/relationships/hyperlink" Target="https://cjr.ufv.ca/wp-content/uploads/2017/07/Surrey-RCMP-Domesitc-Violence-Report.pdf" TargetMode="External" Id="R80492a609ce2418f" /><Relationship Type="http://schemas.openxmlformats.org/officeDocument/2006/relationships/hyperlink" Target="https://www.cbc.ca/news/canada/saskatoon/clare-s-law-coming-into-force-without-rcmp-1.5622139" TargetMode="External" Id="R7d52217fbff1431a" /><Relationship Type="http://schemas.openxmlformats.org/officeDocument/2006/relationships/hyperlink" Target="https://www.coldlakesun.com/news/provincial/domestic-violence-victim-advocates-concerned-as-rcmp-non-committal-to-upholding-clares-law" TargetMode="External" Id="R12c8b1a4aed44349" /><Relationship Type="http://schemas.openxmlformats.org/officeDocument/2006/relationships/hyperlink" Target="https://calgaryherald.com/news/politics/domestic-violence-victim-advocates-concerned-as-rcmp-non-committal-to-upholding-clares-law" TargetMode="External" Id="Rd4aad824ee5e46e7" /><Relationship Type="http://schemas.openxmlformats.org/officeDocument/2006/relationships/hyperlink" Target="https://www.rcmp-grc.gc.ca/en/news/2020/saskatchewan-rcmp-is-committed-supporting-victims-and-survivors-domestic-violence" TargetMode="External" Id="R9c590c242b364f2c" /><Relationship Type="http://schemas.openxmlformats.org/officeDocument/2006/relationships/hyperlink" Target="https://www.cbc.ca/news/canada/saskatoon/clare-s-law-coming-into-force-without-rcmp-1.5622139" TargetMode="External" Id="Ra1f5e4ded5f74ad8" /><Relationship Type="http://schemas.openxmlformats.org/officeDocument/2006/relationships/hyperlink" Target="https://www.coldlakesun.com/news/provincial/domestic-violence-victim-advocates-concerned-as-rcmp-non-committal-to-upholding-clares-law" TargetMode="External" Id="R149f9f4816c54ff5" /><Relationship Type="http://schemas.openxmlformats.org/officeDocument/2006/relationships/hyperlink" Target="https://calgaryherald.com/news/politics/domestic-violence-victim-advocates-concerned-as-rcmp-non-committal-to-upholding-clares-law" TargetMode="External" Id="R5847fda01a094792" /><Relationship Type="http://schemas.openxmlformats.org/officeDocument/2006/relationships/hyperlink" Target="https://www.thestar.com/news/canada/2020/06/22/saskatchewan-governments-says-rcmp-declining-to-participate-in-anti-domestic-violence-measure.html" TargetMode="External" Id="Rfbce3307d3f6454d" /><Relationship Type="http://schemas.openxmlformats.org/officeDocument/2006/relationships/hyperlink" Target="https://laws-lois.justice.gc.ca/eng/acts/i-2.5/" TargetMode="External" Id="Rb7dade333f3e4d3b" /><Relationship Type="http://schemas.openxmlformats.org/officeDocument/2006/relationships/hyperlink" Target="https://laws-lois.justice.gc.ca/eng/regulations/sor-2002-227/" TargetMode="External" Id="Ra3e1208b4ee947f1" /><Relationship Type="http://schemas.openxmlformats.org/officeDocument/2006/relationships/hyperlink" Target="https://www.canada.ca/en/immigration-refugees-citizenship/news/notices/elminating-conditional-pr.html" TargetMode="External" Id="R7fbf3a7dc22944ed" /><Relationship Type="http://schemas.openxmlformats.org/officeDocument/2006/relationships/hyperlink" Target="https://www.canada.ca/en/immigration-refugees-citizenship/corporate/publications-manuals/operational-bulletins-manuals/permanent-residence/humanitarian-compassionate-consideration.html" TargetMode="External" Id="R528a6285eefa4b55" /><Relationship Type="http://schemas.openxmlformats.org/officeDocument/2006/relationships/hyperlink" Target="https://laws-lois.justice.gc.ca/eng/acts/i-2.5/" TargetMode="External" Id="R0013ae13f147462e" /><Relationship Type="http://schemas.openxmlformats.org/officeDocument/2006/relationships/hyperlink" Target="https://irb-cisr.gc.ca/en/legal-policy/policies/Pages/GuideDir04.aspx" TargetMode="External" Id="R5c83bf2a55fe4f92" /><Relationship Type="http://schemas.openxmlformats.org/officeDocument/2006/relationships/hyperlink" Target="https://www.canada.ca/en/department-national-defence/corporate/policies-standards/defence-administrative-orders-directives/5000-series/5044/5044-4-family-violence.html" TargetMode="External" Id="Ra7bf81a132d446f3" /><Relationship Type="http://schemas.openxmlformats.org/officeDocument/2006/relationships/hyperlink" Target="https://urldefense.com/v3/__https:/laws-lois.justice.gc.ca/eng/acts/n-5/FullText.html__;!!Hj9Y_P0nvg!Ghoh63SntY4REkh7WoOJyTS16SFLwICt9iFngHH6j3sV1GrVWAVj26NbXqaiYh7UBt4LVMXsow$" TargetMode="External" Id="R80fe0e44d07142ed" /><Relationship Type="http://schemas.openxmlformats.org/officeDocument/2006/relationships/hyperlink" Target="https://urldefense.com/v3/__https:/scc-csc.lexum.com/scc-csc/scc-csc/en/item/15628/index.do__;!!Hj9Y_P0nvg!Ghoh63SntY4REkh7WoOJyTS16SFLwICt9iFngHH6j3sV1GrVWAVj26NbXqaiYh7UBt5uS6qZ3w$" TargetMode="External" Id="R04f67bf04af0400b" /><Relationship Type="http://schemas.openxmlformats.org/officeDocument/2006/relationships/hyperlink" Target="https://urldefense.com/v3/__https:/scc-csc.lexum.com/scc-csc/scc-csc/en/item/17891/index.do__;!!Hj9Y_P0nvg!Ghoh63SntY4REkh7WoOJyTS16SFLwICt9iFngHH6j3sV1GrVWAVj26NbXqaiYh7UBt6_qL-snw$" TargetMode="External" Id="R9e825b90ce604fe9" /><Relationship Type="http://schemas.openxmlformats.org/officeDocument/2006/relationships/hyperlink" Target="https://www.justice.gc.ca/eng/cj-jp/victims-victimes/factsheets-fiches/peace-paix.html" TargetMode="External" Id="R6c120a5a78a2464a" /><Relationship Type="http://schemas.openxmlformats.org/officeDocument/2006/relationships/hyperlink" Target="https://papers.ssrn.com/sol3/papers.cfm?abstract_id=3598277" TargetMode="External" Id="R6d8de55047ef4849" /><Relationship Type="http://schemas.openxmlformats.org/officeDocument/2006/relationships/hyperlink" Target="https://www.canlii.org/en/ca/laws/stat/rsc-1985-c-3-2nd-supp/latest/rsc-1985-c-3-2nd-supp.html" TargetMode="External" Id="R86e9df15e8e34db0" /><Relationship Type="http://schemas.openxmlformats.org/officeDocument/2006/relationships/hyperlink" Target="https://www.bclaws.ca/civix/document/id/complete/statreg/11025_01" TargetMode="External" Id="R80160a3114b14f32" /><Relationship Type="http://schemas.openxmlformats.org/officeDocument/2006/relationships/hyperlink" Target="https://www.canlii.org/en/yk/laws/stat/rsy-2002-c-31/latest/rsy-2002-c-31.html" TargetMode="External" Id="R9582f75d71d34612" /><Relationship Type="http://schemas.openxmlformats.org/officeDocument/2006/relationships/hyperlink" Target="https://www.canlii.org/en/bc/laws/stat/sbc-2011-c-25/latest/sbc-2011-c-25.html" TargetMode="External" Id="Re978fc70df63444a" /><Relationship Type="http://schemas.openxmlformats.org/officeDocument/2006/relationships/hyperlink" Target="https://www.canlii.org/en/ab/laws/stat/sa-2003-c-f-4.5/latest/sa-2003-c-f-4.5.html" TargetMode="External" Id="R9947947d13aa4d3e" /><Relationship Type="http://schemas.openxmlformats.org/officeDocument/2006/relationships/hyperlink" Target="https://www.canlii.org/en/mb/laws/stat/ccsm-c-f20/latest/ccsm-c-f20.html" TargetMode="External" Id="R3eda18c5c5844a98" /><Relationship Type="http://schemas.openxmlformats.org/officeDocument/2006/relationships/hyperlink" Target="https://www.ontario.ca/laws/statute/90c12" TargetMode="External" Id="Rdadefb09d6a5482a" /><Relationship Type="http://schemas.openxmlformats.org/officeDocument/2006/relationships/hyperlink" Target="http://legisquebec.gouv.qc.ca/en/ShowDoc/cr/C-25.01,%20r.%206" TargetMode="External" Id="R177ee29098d844f2" /><Relationship Type="http://schemas.openxmlformats.org/officeDocument/2006/relationships/hyperlink" Target="https://www.canlii.org/en/ns/laws/stat/rsns-1989-c-160/latest/rsns-1989-c-160.html" TargetMode="External" Id="Rd841e44f72cf43b4" /><Relationship Type="http://schemas.openxmlformats.org/officeDocument/2006/relationships/hyperlink" Target="https://www.canlii.org/en/pe/laws/stat/rspei-1988-c-f-2.1/latest/rspei-1988-c-f-2.1.html" TargetMode="External" Id="R2455f3773e7c48f8" /><Relationship Type="http://schemas.openxmlformats.org/officeDocument/2006/relationships/hyperlink" Target="https://www.canlii.org/en/nu/laws/stat/snu-2006-c-18/latest/snu-2006-c-18.html" TargetMode="External" Id="R4fd5a507ee6c48ad" /><Relationship Type="http://schemas.openxmlformats.org/officeDocument/2006/relationships/hyperlink" Target="https://www.canlii.org/en/yk/laws/stat/rsy-2002-c-31/latest/rsy-2002-c-31.html" TargetMode="External" Id="R0ae8566e43df4726" /><Relationship Type="http://schemas.openxmlformats.org/officeDocument/2006/relationships/hyperlink" Target="https://www.justice.gc.ca/eng/fl-df/cfl-mdf/01.html" TargetMode="External" Id="Ra8349122f03f4c15" /><Relationship Type="http://schemas.openxmlformats.org/officeDocument/2006/relationships/hyperlink" Target="https://www.justice.gc.ca/eng/fl-df/cfl-mdf/dace-clde/div60.html" TargetMode="External" Id="R3548f50e40294092" /><Relationship Type="http://schemas.openxmlformats.org/officeDocument/2006/relationships/hyperlink" Target="https://laws-lois.justice.gc.ca/eng/acts/F-1.2/" TargetMode="External" Id="R4a4525ac418b4a3b" /><Relationship Type="http://schemas.openxmlformats.org/officeDocument/2006/relationships/hyperlink" Target="https://laws-lois.justice.gc.ca/eng/acts/F-11.8/" TargetMode="External" Id="R752c9c68c51b4374" /><Relationship Type="http://schemas.openxmlformats.org/officeDocument/2006/relationships/hyperlink" Target="https://laws-lois.justice.gc.ca/eng/acts/i-5/" TargetMode="External" Id="R4b639d31d32949a1" /><Relationship Type="http://schemas.openxmlformats.org/officeDocument/2006/relationships/hyperlink" Target="https://www.canlii.org/en/bc/laws/stat/sbc-2002-c-78/latest/sbc-2002-c-78.html" TargetMode="External" Id="R5426805b8d1348b8" /><Relationship Type="http://schemas.openxmlformats.org/officeDocument/2006/relationships/hyperlink" Target="https://www.ontario.ca/laws/statute/06r17" TargetMode="External" Id="Re532932a68524884" /><Relationship Type="http://schemas.openxmlformats.org/officeDocument/2006/relationships/hyperlink" Target="https://www.ontario.ca/laws/statute/90f03" TargetMode="External" Id="R814848b81e2e4604" /><Relationship Type="http://schemas.openxmlformats.org/officeDocument/2006/relationships/hyperlink" Target="https://www.ontario.ca/laws/statute/90c12" TargetMode="External" Id="Ra7b0ad6134114f5e" /><Relationship Type="http://schemas.openxmlformats.org/officeDocument/2006/relationships/hyperlink" Target="https://laws-lois.justice.gc.ca/eng/acts/c-46/" TargetMode="External" Id="R2999f4456b0f4e3c" /><Relationship Type="http://schemas.openxmlformats.org/officeDocument/2006/relationships/hyperlink" Target="https://laws-lois.justice.gc.ca/eng/regulations/SOR-2014-266/index.html" TargetMode="External" Id="R6f42971e7aad4eb1" /><Relationship Type="http://schemas.openxmlformats.org/officeDocument/2006/relationships/hyperlink" Target="https://laws-lois.justice.gc.ca/eng/acts/F-1.2/" TargetMode="External" Id="R804194de45c64032" /><Relationship Type="http://schemas.openxmlformats.org/officeDocument/2006/relationships/hyperlink" Target="http://www.tdin.ca/res_documents/Portable%20Housing%20Benefit%20QAv3final-HHSN.pdf" TargetMode="External" Id="R83287fcc4e7040a4" /><Relationship Type="http://schemas.openxmlformats.org/officeDocument/2006/relationships/hyperlink" Target="file:///C:/Users/gsbdxb/AppData/Local/jmosher/AppData/Local/Temp/perma.cc/M294-UNN3" TargetMode="External" Id="R60262316653f489c" /><Relationship Type="http://schemas.openxmlformats.org/officeDocument/2006/relationships/hyperlink" Target="https://laws-lois.justice.gc.ca/ENG/ACTS/P-8.6/FullText.html" TargetMode="External" Id="Rfde418464b024749" /><Relationship Type="http://schemas.openxmlformats.org/officeDocument/2006/relationships/hyperlink" Target="https://www.ontario.ca/laws/statute/04p03" TargetMode="External" Id="R28102a87b6594403" /><Relationship Type="http://schemas.openxmlformats.org/officeDocument/2006/relationships/hyperlink" Target="https://www.ontario.ca/laws/statute/90p15" TargetMode="External" Id="R973fda41224948f5" /><Relationship Type="http://schemas.openxmlformats.org/officeDocument/2006/relationships/hyperlink" Target="https://www.justice.gc.ca/eng/rp-pr/cj-jp/fv-vf/mlfvc-elcvf/p9.html" TargetMode="External" Id="R6af5b669dcdc4adc" /><Relationship Type="http://schemas.openxmlformats.org/officeDocument/2006/relationships/hyperlink" Target="https://www2.gov.bc.ca/assets/gov/law-crime-and-justice/criminal-justice/victims-of-crime/vs-info-for-professionals/info-resources/vawir-optional-notification-forms-guide-high-risk-cases.pdf" TargetMode="External" Id="R5795a70351b64ada" /><Relationship Type="http://schemas.openxmlformats.org/officeDocument/2006/relationships/hyperlink" Target="https://www.mmiwg-ffada.ca/wp-content/uploads/2019/05/15-Woman-Victims-of-Abuse-Protocols-2014.pdf" TargetMode="External" Id="Rb4a867cbe8d64cad" /><Relationship Type="http://schemas.openxmlformats.org/officeDocument/2006/relationships/hyperlink" Target="http://vawforum-cwr.ca/sites/default/files/attachments/highriskframework.pdf" TargetMode="External" Id="R4405028530134a24" /><Relationship Type="http://schemas.openxmlformats.org/officeDocument/2006/relationships/hyperlink" Target="http://www.justice.gc.ca/eng/rp-pr/cj-jp/fv-vf/mlfvc-elcvf/index.html" TargetMode="External" Id="R4b191f990f904c66" /><Relationship Type="http://schemas.openxmlformats.org/officeDocument/2006/relationships/hyperlink" Target="https://www.justice.gc.ca/eng/rp-pr/cj-jp/fv-vf/mlfvc-elcvf/p9.html" TargetMode="External" Id="R3fb5e17753d442fa" /><Relationship Type="http://schemas.openxmlformats.org/officeDocument/2006/relationships/hyperlink" Target="https://urldefense.com/v3/__https:/papers.ssrn.com/sol3/papers.cfm?abstract_id=3598277__;!!Hj9Y_P0nvg!CSRW_PgLfOuiBWbWX_U8tCvMUN7VSB5JsB4JPQIVY3h1zjPuo7WICNikdyOEh7vDRL3W5L_ulw$" TargetMode="External" Id="R0f59e3307aea4912" /><Relationship Type="http://schemas.openxmlformats.org/officeDocument/2006/relationships/hyperlink" Target="https://urldefense.com/v3/__https:/ablawg.ca/2018/11/12/albertas-family-violence-laws-intersections-inconsistencies-and-access-to-justice/__;!!Hj9Y_P0nvg!CSRW_PgLfOuiBWbWX_U8tCvMUN7VSB5JsB4JPQIVY3h1zjPuo7WICNikdyOEh7vDRL0mvxkAIw$" TargetMode="External" Id="R0e994676ca024272" /><Relationship Type="http://schemas.openxmlformats.org/officeDocument/2006/relationships/hyperlink" Target="https://urldefense.com/v3/__https:/ablawg.ca/__;!!Hj9Y_P0nvg!CSRW_PgLfOuiBWbWX_U8tCvMUN7VSB5JsB4JPQIVY3h1zjPuo7WICNikdyOEh7vDRL1E3_3Imw$" TargetMode="External" Id="Rd37d3c647e26403e" /><Relationship Type="http://schemas.openxmlformats.org/officeDocument/2006/relationships/hyperlink" Target="https://www.parl.ca/legisinfo/BillDetails.aspx?billId=9868788&amp;amp;Language=E" TargetMode="External" Id="Re81ac5a2d0c1403e" /><Relationship Type="http://schemas.openxmlformats.org/officeDocument/2006/relationships/hyperlink" Target="https://www.canlii.org/en/ca/laws/astat/sc-2005-c-33/latest/sc-2005-c-33.html#:~:text=The%20Civil%20Marriage%20Act%2C%20SC,to%20authorize%20same%2Dsex%20marriage.&amp;amp;text=Religious%20officiants%20are%20free%20to,religious%20beliefs%20(section%203)." TargetMode="External" Id="R12150c8bcd394b6a" /><Relationship Type="http://schemas.openxmlformats.org/officeDocument/2006/relationships/hyperlink" Target="https://www.canlii.org/en/ca/laws/stat/30---31-vict-c-3/latest/30---31-vict-c-3.html" TargetMode="External" Id="R785fe3c0600a487f" /><Relationship Type="http://schemas.openxmlformats.org/officeDocument/2006/relationships/hyperlink" Target="https://laws-lois.justice.gc.ca/eng/acts/F-1.2/" TargetMode="External" Id="R46ccbe4fed044051" /><Relationship Type="http://schemas.openxmlformats.org/officeDocument/2006/relationships/hyperlink" Target="http://www.justice.gc.ca/eng/rp-pr/cj-jp/fv-vf/pol/spo_e-con_a.pdf" TargetMode="External" Id="Rf7f0fc96f10f4da1" /><Relationship Type="http://schemas.openxmlformats.org/officeDocument/2006/relationships/hyperlink" Target="https://www.justice.gc.ca/eng/csj-sjc/just/07.html" TargetMode="External" Id="R4232384aafed4832" /><Relationship Type="http://schemas.openxmlformats.org/officeDocument/2006/relationships/hyperlink" Target="https://cdn.ymaws.com/www.iahss.org/resource/collection/308067AA-C1CE-4124-BF74-7A841CB19838/Peace_Bonds_and_Restraining_Orders.pdf" TargetMode="External" Id="R164119feb4bd4344" /><Relationship Type="http://schemas.openxmlformats.org/officeDocument/2006/relationships/hyperlink" Target="https://papers.ssrn.com/sol3/papers.cfm?abstract_id=3598277" TargetMode="External" Id="Rd6a120ca1a604a0e" /><Relationship Type="http://schemas.openxmlformats.org/officeDocument/2006/relationships/hyperlink" Target="http://fafia-afai.org/en/womens-rights/cedaw/" TargetMode="External" Id="Rc4d3920db0b74f1d" /><Relationship Type="http://schemas.openxmlformats.org/officeDocument/2006/relationships/hyperlink" Target="http://www.ohrc.on.ca/en/re-implementing-recommendations-un-committee-convention-elimination-all-forms-discrimination-against" TargetMode="External" Id="Rd12ba85ce1064f1b" /><Relationship Type="http://schemas.openxmlformats.org/officeDocument/2006/relationships/hyperlink" Target="https://www2.ohchr.org/english/law/docs/CEDAW-C-51-D-19-2008_en.pdf" TargetMode="External" Id="Rc0043f2f86084103" /><Relationship Type="http://schemas.openxmlformats.org/officeDocument/2006/relationships/hyperlink" Target="https://www.ohchr.org/EN/NewsEvents/Pages/WomensrightsbodyrulesonKellvCanadacomplaint.aspx" TargetMode="External" Id="Rfc9083c0d63d4a03" /><Relationship Type="http://schemas.openxmlformats.org/officeDocument/2006/relationships/hyperlink" Target="https://laws-lois.justice.gc.ca/eng/acts/c-46/" TargetMode="External" Id="R3266729ff6fc4527" /><Relationship Type="http://schemas.openxmlformats.org/officeDocument/2006/relationships/hyperlink" Target="https://www.ontario.ca/laws/statute/s00033" TargetMode="External" Id="Rbbcc249276de497f" /><Relationship Type="http://schemas.openxmlformats.org/officeDocument/2006/relationships/hyperlink" Target="http://legisquebec.gouv.qc.ca/en/ShowDoc/cs/C-12" TargetMode="External" Id="R1c62bbdee1f64e34" /><Relationship Type="http://schemas.openxmlformats.org/officeDocument/2006/relationships/hyperlink" Target="http://legisquebec.gouv.qc.ca/en/showdoc/cs/ccq-1991" TargetMode="External" Id="Rc1ecacecb99f45fe" /><Relationship Type="http://schemas.openxmlformats.org/officeDocument/2006/relationships/hyperlink" Target="http://legisquebec.gouv.qc.ca/en/showdoc/cs/ccq-1991" TargetMode="External" Id="R66b2a8c154164460" /><Relationship Type="http://schemas.openxmlformats.org/officeDocument/2006/relationships/hyperlink" Target="http://legisquebec.gouv.qc.ca/en/showdoc/cs/c-25.01" TargetMode="External" Id="R7d51beb8d37042d4" /><Relationship Type="http://schemas.openxmlformats.org/officeDocument/2006/relationships/hyperlink" Target="https://www.canlii.org/en/nl/laws/stat/snl-2005-c-f-3.1/latest/snl-2005-c-f-3.1.html" TargetMode="External" Id="Rb2ac62cdf0e84c44" /><Relationship Type="http://schemas.openxmlformats.org/officeDocument/2006/relationships/hyperlink" Target="https://www.canada.ca/en/canadian-heritage/services/how-rights-protected/guide-canadian-charter-rights-freedoms.html" TargetMode="External" Id="R32b2deb24a994e30" /><Relationship Type="http://schemas.openxmlformats.org/officeDocument/2006/relationships/hyperlink" Target="https://www.justice.gc.ca/eng/fund-fina/gov-gouv/aid-aide.html/" TargetMode="External" Id="Rc4eabb1791d84d40" /><Relationship Type="http://schemas.openxmlformats.org/officeDocument/2006/relationships/hyperlink" Target="https://www.justice.gc.ca/eng/cj-jp/victims-victimes/factsheets-fiches/orders-ordonnances.html" TargetMode="External" Id="R545526289f944ad7" /><Relationship Type="http://schemas.openxmlformats.org/officeDocument/2006/relationships/hyperlink" Target="https://www.justice.gc.ca/eng/cj-jp/victims-victimes/factsheets-fiches/peace-paix.html" TargetMode="External" Id="Rd76275cf815c48dd" /><Relationship Type="http://schemas.openxmlformats.org/officeDocument/2006/relationships/hyperlink" Target="https://www.justice.gc.ca/eng/cj-jp/victims-victimes/factsheets-fiches/restitution-dedommage.html" TargetMode="External" Id="R38346db390e34e4d" /><Relationship Type="http://schemas.openxmlformats.org/officeDocument/2006/relationships/hyperlink" Target="https://www.justice.gc.ca/eng/cj-jp/victims-victimes/factsheets-fiches/peace-paix.html" TargetMode="External" Id="Rdb9ca732c52342c2" /><Relationship Type="http://schemas.openxmlformats.org/officeDocument/2006/relationships/hyperlink" Target="https://www.alberta.ca/assets/documents/rcas-applying-for-a-queen-39-s-bench-protection-order-on-notice-to-the-other-party.pdf" TargetMode="External" Id="Reb968020e2194180" /><Relationship Type="http://schemas.openxmlformats.org/officeDocument/2006/relationships/hyperlink" Target="https://www.alberta.ca/restraining-protection-orders.aspx" TargetMode="External" Id="Re3df98afbb124108" /><Relationship Type="http://schemas.openxmlformats.org/officeDocument/2006/relationships/hyperlink" Target="https://pubsdb.lss.bc.ca/resources/pdfs/pubs/For-Your-Protection-eng.pdf" TargetMode="External" Id="Re691274bd8854fbc" /><Relationship Type="http://schemas.openxmlformats.org/officeDocument/2006/relationships/hyperlink" Target="https://www2.gov.bc.ca/gov/content/safety/crime-prevention/protection-order-registry/qa" TargetMode="External" Id="Rf0acfb457d994368" /><Relationship Type="http://schemas.openxmlformats.org/officeDocument/2006/relationships/hyperlink" Target="https://www2.gov.bc.ca/gov/content/safety/public-safety/protecting-children" TargetMode="External" Id="R7f94f8baa8d7491d" /><Relationship Type="http://schemas.openxmlformats.org/officeDocument/2006/relationships/hyperlink" Target="https://www.gov.mb.ca/justice/crown/victims/compensation.html" TargetMode="External" Id="R319a0547bc3c49b5" /><Relationship Type="http://schemas.openxmlformats.org/officeDocument/2006/relationships/hyperlink" Target="https://www.gov.mb.ca/justice/crown/victims/domestic/prevent.html" TargetMode="External" Id="R9c44cee51c1d419e" /><Relationship Type="http://schemas.openxmlformats.org/officeDocument/2006/relationships/hyperlink" Target="https://www.gov.mb.ca/justice/crown/victims/domestic/pubs/protection.pdf" TargetMode="External" Id="Rba949d28b82a4ea4" /><Relationship Type="http://schemas.openxmlformats.org/officeDocument/2006/relationships/hyperlink" Target="https://www.gov.mb.ca/familylaw/safety/protection-orders.html" TargetMode="External" Id="R44ad95bdccbf4412" /><Relationship Type="http://schemas.openxmlformats.org/officeDocument/2006/relationships/hyperlink" Target="https://www2.gnb.ca/content/gnb/en/services/services_renderer.201175.Victims_of_Crime_-_Compensation.html" TargetMode="External" Id="R1b65b2193cdc419e" /><Relationship Type="http://schemas.openxmlformats.org/officeDocument/2006/relationships/hyperlink" Target="https://court.nl.ca/provincial/courts/epo/makeanapplication.html" TargetMode="External" Id="R5bdff875d3b24f9b" /><Relationship Type="http://schemas.openxmlformats.org/officeDocument/2006/relationships/hyperlink" Target="https://www.gov.nu.ca/justice/information/family-abuse-intervention-act-faia" TargetMode="External" Id="R0c27d3e14cef48b5" /><Relationship Type="http://schemas.openxmlformats.org/officeDocument/2006/relationships/hyperlink" Target="https://www.justice.gov.nt.ca/en/files/family-law-guide/Family%20Law%20Guide%202017.pdf" TargetMode="External" Id="R39d2be56149d410b" /><Relationship Type="http://schemas.openxmlformats.org/officeDocument/2006/relationships/hyperlink" Target="https://www.justice.gov.nt.ca/en/protection-orders/" TargetMode="External" Id="Rf7ae110f2430439a" /><Relationship Type="http://schemas.openxmlformats.org/officeDocument/2006/relationships/hyperlink" Target="https://www.attorneygeneral.jus.gov.on.ca/english/family/guides/fc/part_8.html" TargetMode="External" Id="Rc85845f3b64d4f55" /><Relationship Type="http://schemas.openxmlformats.org/officeDocument/2006/relationships/hyperlink" Target="https://www.attorneygeneral.jus.gov.on.ca/english/family/guides/restraining_order/" TargetMode="External" Id="R875b27fe9f194054" /><Relationship Type="http://schemas.openxmlformats.org/officeDocument/2006/relationships/hyperlink" Target="https://www.attorneygeneral.jus.gov.on.ca/english/family/divorce/child_protection/" TargetMode="External" Id="R988ebc90b59e453a" /><Relationship Type="http://schemas.openxmlformats.org/officeDocument/2006/relationships/hyperlink" Target="https://www.justice.gouv.qc.ca/en/victims/applying-for-a-protection-order-in-a-civil-matter/" TargetMode="External" Id="R2fd584d2610243c0" /><Relationship Type="http://schemas.openxmlformats.org/officeDocument/2006/relationships/hyperlink" Target="https://yukon.ca/en/legal-and-social-supports/supports-victims-crime/get-order-keep-someone-away-you#restraining-order" TargetMode="External" Id="R3460bf10b5ef4dcc" /><Relationship Type="http://schemas.openxmlformats.org/officeDocument/2006/relationships/hyperlink" Target="https://yukon.ca/en/legal-and-social-supports/supports-victims-crime/get-order-keep-someone-away-you#restraining-order" TargetMode="External" Id="R303576e6658343b3" /><Relationship Type="http://schemas.openxmlformats.org/officeDocument/2006/relationships/hyperlink" Target="https://clg.ab.ca/programs-services/dial-a-law/restraining-or-protection-orders-2/" TargetMode="External" Id="R449e919652424b2f" /><Relationship Type="http://schemas.openxmlformats.org/officeDocument/2006/relationships/hyperlink" Target="https://envisioncounsellingcentre.com/innerpage/resources/partner-abuse/victims-of-domestic-violence-act/" TargetMode="External" Id="Ra980492b573c4a28" /><Relationship Type="http://schemas.openxmlformats.org/officeDocument/2006/relationships/hyperlink" Target="https://envisioncounsellingcentre.com/innerpage/resources/partner-abuse/victims-of-domestic-violence-act/" TargetMode="External" Id="Rbb000422c2214cb8" /><Relationship Type="http://schemas.openxmlformats.org/officeDocument/2006/relationships/hyperlink" Target="https://www.nsfamilylaw.ca/family-violence/urgent-emergency-applications-and-orders/emergency-protection-orders#38442" TargetMode="External" Id="Rb44b98cda0e14250" /><Relationship Type="http://schemas.openxmlformats.org/officeDocument/2006/relationships/hyperlink" Target="https://www.nsfamilylaw.ca/family-violence/urgent-emergency-applications-and-orders" TargetMode="External" Id="Rabda4a38454c4093" /><Relationship Type="http://schemas.openxmlformats.org/officeDocument/2006/relationships/hyperlink" Target="https://www.opp.ca/" TargetMode="External" Id="R673fb6ed012b4ab4" /><Relationship Type="http://schemas.openxmlformats.org/officeDocument/2006/relationships/hyperlink" Target="https://owjn.org/2016/08/protection-orders/" TargetMode="External" Id="Rff191ed49f844d97" /><Relationship Type="http://schemas.openxmlformats.org/officeDocument/2006/relationships/hyperlink" Target="https://court.nl.ca/provincial/courts/epo/epo_form.html" TargetMode="External" Id="Raf8ce4cd3ac74a65" /><Relationship Type="http://schemas.openxmlformats.org/officeDocument/2006/relationships/hyperlink" Target="https://www.legalinfopei.ca/en/criminal-law/court-orders-for-your-protection" TargetMode="External" Id="R3d64d267accf455b" /><Relationship Type="http://schemas.openxmlformats.org/officeDocument/2006/relationships/hyperlink" Target="https://publiclegalinfo.com/emergency-protection-order/" TargetMode="External" Id="Ra241335df9c34370" /><Relationship Type="http://schemas.openxmlformats.org/officeDocument/2006/relationships/hyperlink" Target="http://www.legal-info-legale.nb.ca/en/abuse_and_violence_faq" TargetMode="External" Id="R1b1f1fe10c314d59" /><Relationship Type="http://schemas.openxmlformats.org/officeDocument/2006/relationships/hyperlink" Target="http://www.legal-info-legale.nb.ca/en/uploads/file/pdfs/Emergency_Intervention_Orders/EIO-booklet-EN.pdf" TargetMode="External" Id="R69d874214ed74a44" /><Relationship Type="http://schemas.openxmlformats.org/officeDocument/2006/relationships/hyperlink" Target="http://www.legal-info-legale.nb.ca/en/peace_bonds_and_restraining_orders" TargetMode="External" Id="R59c17cb2a6514ad5" /><Relationship Type="http://schemas.openxmlformats.org/officeDocument/2006/relationships/hyperlink" Target="https://www.sq.gouv.qc.ca/en/the-surete-du-quebec/" TargetMode="External" Id="Rb31dc7076cbc4d93" /><Relationship Type="http://schemas.openxmlformats.org/officeDocument/2006/relationships/hyperlink" Target="https://ywcacanada.ca/wp-content/uploads/2018/10/Nunavut-Legal-Information-Manual-2014.pdf" TargetMode="External" Id="Refbd5ea4d22948b1" /><Relationship Type="http://schemas.openxmlformats.org/officeDocument/2006/relationships/hyperlink" Target="http://legisquebec.gouv.qc.ca/en/ShowDoc/cs/A-13.2" TargetMode="External" Id="R967480b01f3c4e34" /><Relationship Type="http://schemas.openxmlformats.org/officeDocument/2006/relationships/hyperlink" Target="https://laws-lois.justice.gc.ca/eng/acts/c-5/" TargetMode="External" Id="R80c1d7dabd1f4467" /><Relationship Type="http://schemas.openxmlformats.org/officeDocument/2006/relationships/hyperlink" Target="https://laws-lois.justice.gc.ca/eng/acts/c-46/" TargetMode="External" Id="R16685db2a74e44d0" /><Relationship Type="http://schemas.openxmlformats.org/officeDocument/2006/relationships/hyperlink" Target="https://laws-lois.justice.gc.ca/ENG/ACTS/P-8.6/index.html" TargetMode="External" Id="R7c0339f649e24ca1" /><Relationship Type="http://schemas.openxmlformats.org/officeDocument/2006/relationships/hyperlink" Target="https://www.ontario.ca/laws/statute/90c11" TargetMode="External" Id="Rf62abeb81dfe4ee0" /><Relationship Type="http://schemas.openxmlformats.org/officeDocument/2006/relationships/hyperlink" Target="https://www.ontario.ca/laws/statute/90p15" TargetMode="External" Id="Re91b65299d6346c9" /><Relationship Type="http://schemas.openxmlformats.org/officeDocument/2006/relationships/hyperlink" Target="https://www.princeedwardisland.ca/en/legislation/victims-family-violence-act" TargetMode="External" Id="R9e4171845e4d44e9" /><Relationship Type="http://schemas.openxmlformats.org/officeDocument/2006/relationships/hyperlink" Target="https://www.csc-scc.gc.ca/victims/003006-index-en.shtml" TargetMode="External" Id="R4d26632de01e4d07" /><Relationship Type="http://schemas.openxmlformats.org/officeDocument/2006/relationships/hyperlink" Target="http://www.justice.gc.ca/eng/rp-pr/cj-jp/fv-vf/har/EN-CHH2.pdf" TargetMode="External" Id="Re1b9eb896cec4e21" /><Relationship Type="http://schemas.openxmlformats.org/officeDocument/2006/relationships/hyperlink" Target="http://www.justice.gc.ca/eng/rp-pr/cj-jp/fv-vf/index.html" TargetMode="External" Id="R30503c7ad2404edb" /><Relationship Type="http://schemas.openxmlformats.org/officeDocument/2006/relationships/hyperlink" Target="http://www.justice.gc.ca/eng/rp-pr/cj-jp/fv-vf/pol/spo_e-con_a.pdf" TargetMode="External" Id="R661469c78397426d" /><Relationship Type="http://schemas.openxmlformats.org/officeDocument/2006/relationships/hyperlink" Target="http://www.justice.gc.ca/eng/rp-pr/cj-jp/fv-vf/rr09_7/toc-tdm.html" TargetMode="External" Id="R04f4753bd24f4708" /><Relationship Type="http://schemas.openxmlformats.org/officeDocument/2006/relationships/hyperlink" Target="http://www.justice.gc.ca/eng/rp-pr/cj-jp/fv-vf/mlfvc-elcvf/index.html" TargetMode="External" Id="R3549435782804b3a" /><Relationship Type="http://schemas.openxmlformats.org/officeDocument/2006/relationships/hyperlink" Target="https://www.canada.ca/en/public-health/services/publications/health-risks-safety/provincial-territorial-child-protection-legislation-policy-2018.html#t4" TargetMode="External" Id="R8bab9c2f445349b2" /><Relationship Type="http://schemas.openxmlformats.org/officeDocument/2006/relationships/hyperlink" Target="https://open.alberta.ca/publications/domestic-violence-police-guidelines" TargetMode="External" Id="R1d879c5fc51c49da" /><Relationship Type="http://schemas.openxmlformats.org/officeDocument/2006/relationships/hyperlink" Target="https://perma.cc/GCE5-A3AJ" TargetMode="External" Id="Rdb70b48c286c4f05" /><Relationship Type="http://schemas.openxmlformats.org/officeDocument/2006/relationships/hyperlink" Target="https://open.alberta.ca/publications/9780778541523" TargetMode="External" Id="R7bcf6f4dbccd4532" /><Relationship Type="http://schemas.openxmlformats.org/officeDocument/2006/relationships/hyperlink" Target="https://perma.cc/5LUR-4VAA" TargetMode="External" Id="Rc8b6666e6d4b484f" /><Relationship Type="http://schemas.openxmlformats.org/officeDocument/2006/relationships/hyperlink" Target="https://www.alberta.ca/family-violence-prevention.aspx" TargetMode="External" Id="R6220ea0131434c38" /><Relationship Type="http://schemas.openxmlformats.org/officeDocument/2006/relationships/hyperlink" Target="https://www2.gov.bc.ca/gov/content/safety/public-safety/domestic-violence" TargetMode="External" Id="R0b82c6ae44904e79" /><Relationship Type="http://schemas.openxmlformats.org/officeDocument/2006/relationships/hyperlink" Target="https://www2.gov.bc.ca/assets/gov/law-crime-and-justice/criminal-justice/victims-of-crime/vs-info-for-professionals/info-resources/vawir.pdf" TargetMode="External" Id="R3a8f6123f2024647" /><Relationship Type="http://schemas.openxmlformats.org/officeDocument/2006/relationships/hyperlink" Target="https://perma.cc/5HYX-CXGL" TargetMode="External" Id="R7399c2e74d924266" /><Relationship Type="http://schemas.openxmlformats.org/officeDocument/2006/relationships/hyperlink" Target="https://www2.gov.bc.ca/assets/gov/law-crime-and-justice/criminal-justice/bc-criminal-justice-system/if-victim/publications/hsh-english-victim-notification.pdf" TargetMode="External" Id="Rd0dd46d9245743a9" /><Relationship Type="http://schemas.openxmlformats.org/officeDocument/2006/relationships/hyperlink" Target="https://www.gov.mb.ca/justice/crown/victims/index.html" TargetMode="External" Id="R336606a00eb9463f" /><Relationship Type="http://schemas.openxmlformats.org/officeDocument/2006/relationships/hyperlink" Target="https://www.gov.mb.ca/justice/crown/victims/dvss.html" TargetMode="External" Id="Rd35ec6907f104789" /><Relationship Type="http://schemas.openxmlformats.org/officeDocument/2006/relationships/hyperlink" Target="https://www2.gnb.ca/content/gnb/en/departments/public-safety/community_safety/content/intimate_partner_violence.html" TargetMode="External" Id="Rc63060bbda044598" /><Relationship Type="http://schemas.openxmlformats.org/officeDocument/2006/relationships/hyperlink" Target="https://www.hss.gov.nt.ca/en/services/family-violence" TargetMode="External" Id="Rf92ebdcbdd2f4950" /><Relationship Type="http://schemas.openxmlformats.org/officeDocument/2006/relationships/hyperlink" Target="https://www.nsdomesticviolence.ca/" TargetMode="External" Id="Rd892dfc115da4e1a" /><Relationship Type="http://schemas.openxmlformats.org/officeDocument/2006/relationships/hyperlink" Target="https://www.gov.nu.ca/family-services/information/family-violence" TargetMode="External" Id="R92e9bd6ec87246e4" /><Relationship Type="http://schemas.openxmlformats.org/officeDocument/2006/relationships/hyperlink" Target="https://laws-lois.justice.gc.ca/eng/acts/c-5/" TargetMode="External" Id="R75e3d98ba3154f97" /><Relationship Type="http://schemas.openxmlformats.org/officeDocument/2006/relationships/hyperlink" Target="https://www.ontario.ca/page/get-help-if-you-are-experiencing-violence" TargetMode="External" Id="Rcf53c14c80c1469e" /><Relationship Type="http://schemas.openxmlformats.org/officeDocument/2006/relationships/hyperlink" Target="http://www.fact.on.ca/Info/dom/police00.pdf" TargetMode="External" Id="Rbab14951536849ee" /><Relationship Type="http://schemas.openxmlformats.org/officeDocument/2006/relationships/hyperlink" Target="https://www.mcscs.jus.gov.on.ca/english/Corrections/VictimServices.html" TargetMode="External" Id="Rd613c3e67af3458d" /><Relationship Type="http://schemas.openxmlformats.org/officeDocument/2006/relationships/hyperlink" Target="https://www.attorneygeneral.jus.gov.on.ca/english/family/violence.php" TargetMode="External" Id="Rf474587fcdd041cb" /><Relationship Type="http://schemas.openxmlformats.org/officeDocument/2006/relationships/hyperlink" Target="https://www.princeedwardisland.ca/en/information/social-development-and-housing/supports-family-violence" TargetMode="External" Id="Rfe304e0f8a9f41ed" /><Relationship Type="http://schemas.openxmlformats.org/officeDocument/2006/relationships/hyperlink" Target="https://www.securitepublique.gouv.qc.ca/fileadmin/Documents/services_correctionnels/publications/depliants/depliant-victimes-texte_en.pdf" TargetMode="External" Id="Rda07f5ce7184470b" /><Relationship Type="http://schemas.openxmlformats.org/officeDocument/2006/relationships/hyperlink" Target="http://www.alberta.ca/help-for-victims-of-crime.aspx" TargetMode="External" Id="Rba6349a67eb14f67" /><Relationship Type="http://schemas.openxmlformats.org/officeDocument/2006/relationships/hyperlink" Target="http://www.scf.gouv.qc.ca/fileadmin/Documents/Violences/plan-violence18-23-access.pdf" TargetMode="External" Id="R6e9d12106a6c45f1" /><Relationship Type="http://schemas.openxmlformats.org/officeDocument/2006/relationships/hyperlink" Target="https://www.justice.gouv.qc.ca/en/victims/domestic-violence/" TargetMode="External" Id="R4cb790c4931448a2" /><Relationship Type="http://schemas.openxmlformats.org/officeDocument/2006/relationships/hyperlink" Target="https://santemontreal.qc.ca/en/public/advice-and-prevention/spousal-violence/" TargetMode="External" Id="Rf1a4a99703974f56" /><Relationship Type="http://schemas.openxmlformats.org/officeDocument/2006/relationships/hyperlink" Target="https://sasklawcourts.ca/index.php/home/provincial-court/adult-criminal-court/domestic-court" TargetMode="External" Id="R450be63b33b44cae" /><Relationship Type="http://schemas.openxmlformats.org/officeDocument/2006/relationships/hyperlink" Target="http://www.justice.gov.yk.ca/prog/cor/vs/domestic_violence.html" TargetMode="External" Id="Re6f101bd75d5428d" /><Relationship Type="http://schemas.openxmlformats.org/officeDocument/2006/relationships/hyperlink" Target="https://cjr.ufv.ca/wp-content/uploads/2017/07/Surrey-RCMP-Domesitc-Violence-Report.pdf" TargetMode="External" Id="R3a23904db8234142" /><Relationship Type="http://schemas.openxmlformats.org/officeDocument/2006/relationships/hyperlink" Target="http://www.bcehs.ca/health-info/support-for-bcehs-family-members/critical-incident-stress/domestic-violence" TargetMode="External" Id="Rb96a215c62a94eef" /><Relationship Type="http://schemas.openxmlformats.org/officeDocument/2006/relationships/hyperlink" Target="https://www.cbc.ca/news/canada/saskatoon/clare-s-law-coming-into-force-without-rcmp-1.5622139" TargetMode="External" Id="R22d24f4d5b9e4a72" /><Relationship Type="http://schemas.openxmlformats.org/officeDocument/2006/relationships/hyperlink" Target="https://www.cbc.ca/news/canada/not-criminally-responsible-6-cases-1.2500574" TargetMode="External" Id="R96ee3cf9eff64d9a" /><Relationship Type="http://schemas.openxmlformats.org/officeDocument/2006/relationships/hyperlink" Target="https://endingviolence.org/wp-content/uploads/2019/06/CCWS-Backgrounder-Crown-IPV-Policy_vF_31032019.pdf" TargetMode="External" Id="R7adf8240b9dc49eb" /><Relationship Type="http://schemas.openxmlformats.org/officeDocument/2006/relationships/hyperlink" Target="https://www.coldlakesun.com/news/provincial/domestic-violence-victim-advocates-concerned-as-rcmp-non-committal-to-upholding-clares-law" TargetMode="External" Id="R6ca52c20629f40b2" /><Relationship Type="http://schemas.openxmlformats.org/officeDocument/2006/relationships/hyperlink" Target="https://www.domesticshelters.org/" TargetMode="External" Id="R565fda5d18c049c7" /><Relationship Type="http://schemas.openxmlformats.org/officeDocument/2006/relationships/hyperlink" Target="https://www.rcmp-grc.gc.ca/en/relationship-violence/intimate-partner-violence-and-abuse" TargetMode="External" Id="Rdd9f9ce25ac9422a" /><Relationship Type="http://schemas.openxmlformats.org/officeDocument/2006/relationships/hyperlink" Target="https://www.justice.gc.ca/eng/rp-pr/cj-jp/fv-vf/bpfv-pevf/bpfv-pevf.pdf" TargetMode="External" Id="R4ca6428cfc90471b" /><Relationship Type="http://schemas.openxmlformats.org/officeDocument/2006/relationships/hyperlink" Target="https://lare-source.org/en/what-are-my-rights" TargetMode="External" Id="R6e05b535e3ed46ca" /><Relationship Type="http://schemas.openxmlformats.org/officeDocument/2006/relationships/hyperlink" Target="http://legisquebec.gouv.qc.ca/en/ShowDoc/cs/S-40.1" TargetMode="External" Id="R06f695d759f64fb7" /><Relationship Type="http://schemas.openxmlformats.org/officeDocument/2006/relationships/hyperlink" Target="https://www.rcmp-grc.gc.ca/" TargetMode="External" Id="Rd2cbd50cc1e54d20" /><Relationship Type="http://schemas.openxmlformats.org/officeDocument/2006/relationships/hyperlink" Target="https://www.rnc.gov.nl.ca/" TargetMode="External" Id="Ree605309e78b408b" /><Relationship Type="http://schemas.openxmlformats.org/officeDocument/2006/relationships/hyperlink" Target="https://www.rcmp-grc.gc.ca/en/news/2020/saskatchewan-rcmp-is-committed-supporting-victims-and-survivors-domestic-violence" TargetMode="External" Id="Rb0218339703444af" /><Relationship Type="http://schemas.openxmlformats.org/officeDocument/2006/relationships/hyperlink" Target="https://www.rcmp-grc.gc.ca/ccaps-spcca/vic-eng.htm" TargetMode="External" Id="R8d5ea7ac31604479" /><Relationship Type="http://schemas.openxmlformats.org/officeDocument/2006/relationships/hyperlink" Target="https://calgaryherald.com/news/politics/domestic-violence-victim-advocates-concerned-as-rcmp-non-committal-to-upholding-clares-law" TargetMode="External" Id="Rccf70d1feb5c4aca" /><Relationship Type="http://schemas.openxmlformats.org/officeDocument/2006/relationships/hyperlink" Target="https://www.thestar.com/news/canada/2020/06/22/saskatchewan-governments-says-rcmp-declining-to-participate-in-anti-domestic-violence-measure.html" TargetMode="External" Id="R85c064b661524144" /><Relationship Type="http://schemas.openxmlformats.org/officeDocument/2006/relationships/hyperlink" Target="https://court.nl.ca/supreme/family/violence.html" TargetMode="External" Id="Rb736de3f630a44e0" /><Relationship Type="http://schemas.openxmlformats.org/officeDocument/2006/relationships/hyperlink" Target="https://www.courts.ns.ca/provincial_court/NSPC_domestic_violence_court.htm" TargetMode="External" Id="Ra76a2642e3af4e5e" /><Relationship Type="http://schemas.openxmlformats.org/officeDocument/2006/relationships/hyperlink" Target="https://www150.statcan.gc.ca/n1/pub/85-002-x/2014001/article/14085-eng.htm#a2" TargetMode="External" Id="R6af8049fc8b04d0f" /><Relationship Type="http://schemas.openxmlformats.org/officeDocument/2006/relationships/hyperlink" Target="https://laws-lois.justice.gc.ca/eng/regulations/SOR-2014-266/index.html" TargetMode="External" Id="Radc6eec4786b4948" /><Relationship Type="http://schemas.openxmlformats.org/officeDocument/2006/relationships/hyperlink" Target="https://laws-lois.justice.gc.ca/eng/acts/F-1.2/" TargetMode="External" Id="R7125efdaaf984018" /><Relationship Type="http://schemas.openxmlformats.org/officeDocument/2006/relationships/hyperlink" Target="https://laws-lois.justice.gc.ca/eng/acts/F-11.8/" TargetMode="External" Id="Rd798745cea9b4836" /><Relationship Type="http://schemas.openxmlformats.org/officeDocument/2006/relationships/hyperlink" Target="https://laws-lois.justice.gc.ca/eng/acts/i-5/" TargetMode="External" Id="Race1faeb75834017" /><Relationship Type="http://schemas.openxmlformats.org/officeDocument/2006/relationships/hyperlink" Target="https://laws-lois.justice.gc.ca/ENG/ACTS/P-8.6/FullText.html" TargetMode="External" Id="R3c8ea6029a784709" /><Relationship Type="http://schemas.openxmlformats.org/officeDocument/2006/relationships/hyperlink" Target="https://www.canlii.org/en/bc/laws/stat/sbc-2002-c-78/latest/sbc-2002-c-78.html" TargetMode="External" Id="Rdc66527eb1a34bf4" /><Relationship Type="http://schemas.openxmlformats.org/officeDocument/2006/relationships/hyperlink" Target="https://www.canlii.org/en/ns/laws/stat/rsns-1989-c-160/latest/rsns-1989-c-160.html" TargetMode="External" Id="R7499f87d1fad4326" /><Relationship Type="http://schemas.openxmlformats.org/officeDocument/2006/relationships/hyperlink" Target="https://www.canlii.org/en/nu/laws/stat/snu-2006-c-18/latest/snu-2006-c-18.html" TargetMode="External" Id="R6b8462f890d54700" /><Relationship Type="http://schemas.openxmlformats.org/officeDocument/2006/relationships/hyperlink" Target="https://www.ontario.ca/laws/statute/04p03" TargetMode="External" Id="R65f310ca6de84300" /><Relationship Type="http://schemas.openxmlformats.org/officeDocument/2006/relationships/hyperlink" Target="https://www.ontario.ca/laws/statute/90p15" TargetMode="External" Id="Rc387a89e6dbe43d1" /><Relationship Type="http://schemas.openxmlformats.org/officeDocument/2006/relationships/hyperlink" Target="http://legisquebec.gouv.qc.ca/en/ShowDoc/cr/C-25.01,%20r.%206" TargetMode="External" Id="Rbbb70a18c101435e" /><Relationship Type="http://schemas.openxmlformats.org/officeDocument/2006/relationships/hyperlink" Target="http://www.justice.gc.ca/eng/rp-pr/cj-jp/fv-vf/mlfvc-elcvf/index.html" TargetMode="External" Id="Rd12925c35a3f44c6" /><Relationship Type="http://schemas.openxmlformats.org/officeDocument/2006/relationships/hyperlink" Target="https://www.justice.gc.ca/eng/rp-pr/cj-jp/fv-vf/mlfvc-elcvf/p9.html" TargetMode="External" Id="R50d53e05041849cb" /><Relationship Type="http://schemas.openxmlformats.org/officeDocument/2006/relationships/hyperlink" Target="https://www.justice.gc.ca/eng/cj-jp/victims-victimes/factsheets-fiches/peace-paix.html" TargetMode="External" Id="R4d62013f8904422c" /><Relationship Type="http://schemas.openxmlformats.org/officeDocument/2006/relationships/hyperlink" Target="https://www.justice.gc.ca/eng/fl-df/cfl-mdf/01.html" TargetMode="External" Id="Rc27b6d4154f64a5b" /><Relationship Type="http://schemas.openxmlformats.org/officeDocument/2006/relationships/hyperlink" Target="https://www.canada.ca/en/immigration-refugees-citizenship/news/notices/elminating-conditional-pr.html" TargetMode="External" Id="R28fffea3dd3c44e6" /><Relationship Type="http://schemas.openxmlformats.org/officeDocument/2006/relationships/hyperlink" Target="https://www.canada.ca/en/immigration-refugees-citizenship/corporate/publications-manuals/operational-bulletins-manuals/temporary-residents/permits/family-violence.html" TargetMode="External" Id="R6a28df855e52419c" /><Relationship Type="http://schemas.openxmlformats.org/officeDocument/2006/relationships/hyperlink" Target="https://www2.gov.bc.ca/assets/gov/law-crime-and-justice/criminal-justice/victims-of-crime/vs-info-for-professionals/info-resources/vawir-optional-notification-forms-guide-high-risk-cases.pdf" TargetMode="External" Id="Rab35d630c3184bcd" /><Relationship Type="http://schemas.openxmlformats.org/officeDocument/2006/relationships/hyperlink" Target="https://www.mmiwg-ffada.ca/wp-content/uploads/2019/05/15-Woman-Victims-of-Abuse-Protocols-2014.pdf" TargetMode="External" Id="R242c9e64d5ef429f" /><Relationship Type="http://schemas.openxmlformats.org/officeDocument/2006/relationships/hyperlink" Target="http://vawforum-cwr.ca/sites/default/files/attachments/highriskframework.pdf" TargetMode="External" Id="R0e8883b69f5a4d90" /><Relationship Type="http://schemas.openxmlformats.org/officeDocument/2006/relationships/hyperlink" Target="https://ccrweb.ca/en/how-immigration-status-can-affect-women-situations-violence" TargetMode="External" Id="R2fa19d14f62b4971" /><Relationship Type="http://schemas.openxmlformats.org/officeDocument/2006/relationships/hyperlink" Target="https://www.cplea.ca/wp-content/uploads/LeavingAnAbusiveRelationshipNonCanadian.pdf" TargetMode="External" Id="R2ac373c216994bcb" /><Relationship Type="http://schemas.openxmlformats.org/officeDocument/2006/relationships/hyperlink" Target="https://www.canada.ca/en/immigration-refugees-citizenship/corporate/publications-manuals/operational-bulletins-manuals/permanent-residence/humanitarian-compassionate-consideration.html" TargetMode="External" Id="R5c62ac7d465b4a03" /><Relationship Type="http://schemas.openxmlformats.org/officeDocument/2006/relationships/hyperlink" Target="https://settlement.org/ontario/health/family-health/domestic-abuse/what-do-immigrants-and-refugees-need-to-know-about-domestic-abuse/" TargetMode="External" Id="R802314d34d5b45a2" /><Relationship Type="http://schemas.openxmlformats.org/officeDocument/2006/relationships/hyperlink" Target="http://www.tdin.ca/res_documents/Portable%20Housing%20Benefit%20QAv3final-HHSN.pdf" TargetMode="External" Id="R6d1564cc58dd4457" /><Relationship Type="http://schemas.openxmlformats.org/officeDocument/2006/relationships/hyperlink" Target="file:///C:/Users/jmosher/AppData/Local/Temp/perma.cc/M294-UNN3" TargetMode="External" Id="Rb9ecad938a424b68" /><Relationship Type="http://schemas.openxmlformats.org/officeDocument/2006/relationships/hyperlink" Target="https://ywcavan.org/sites/default/files/resources/MothersWithoutLegalStatus_Report_2010_web.pdf" TargetMode="External" Id="R92f85dac51004d41" /><Relationship Type="http://schemas.openxmlformats.org/officeDocument/2006/relationships/hyperlink" Target="https://www.fordhamilj.org/iljonline/2019/4/28/canadas-asylum-policy-falls-short-for-victims-of-domestic-violence" TargetMode="External" Id="R48fb6465318e4011" /><Relationship Type="http://schemas.openxmlformats.org/officeDocument/2006/relationships/hyperlink" Target="https://afccontario.ca/post-1/" TargetMode="External" Id="Re548dda67fc64ae8" /><Relationship Type="http://schemas.openxmlformats.org/officeDocument/2006/relationships/hyperlink" Target="http://www.westcoastleaf.org/wp-content/uploads/2014/10/2012-POSITION-STATEMENT-Women-without-Status-in-Canada.pdf" TargetMode="External" Id="Ra6795a844fda4e10"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